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38A4">
      <w:pPr>
        <w:numPr>
          <w:ilvl w:val="0"/>
          <w:numId w:val="0"/>
        </w:numPr>
        <w:spacing w:line="360" w:lineRule="auto"/>
        <w:rPr>
          <w:rFonts w:hint="eastAsia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-6"/>
          <w:sz w:val="24"/>
          <w:szCs w:val="24"/>
          <w:lang w:val="en-US" w:eastAsia="zh-CN"/>
        </w:rPr>
        <w:t>北京和静园茶文化有限责任公司</w:t>
      </w:r>
    </w:p>
    <w:p w14:paraId="0213D1F3">
      <w:pPr>
        <w:numPr>
          <w:ilvl w:val="0"/>
          <w:numId w:val="0"/>
        </w:numPr>
        <w:spacing w:line="360" w:lineRule="auto"/>
        <w:rPr>
          <w:rFonts w:hint="eastAsia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-6"/>
          <w:sz w:val="24"/>
          <w:szCs w:val="24"/>
          <w:lang w:val="en-US" w:eastAsia="zh-CN"/>
        </w:rPr>
        <w:t>创始人：王琼</w:t>
      </w:r>
    </w:p>
    <w:p w14:paraId="443014C0">
      <w:pPr>
        <w:numPr>
          <w:ilvl w:val="0"/>
          <w:numId w:val="0"/>
        </w:numPr>
        <w:spacing w:line="360" w:lineRule="auto"/>
        <w:rPr>
          <w:rFonts w:hint="eastAsia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-6"/>
          <w:sz w:val="24"/>
          <w:szCs w:val="24"/>
          <w:lang w:val="en-US" w:eastAsia="zh-CN"/>
        </w:rPr>
        <w:t>公众号：和静茶修</w:t>
      </w:r>
    </w:p>
    <w:p w14:paraId="7A076EF7">
      <w:pPr>
        <w:numPr>
          <w:ilvl w:val="0"/>
          <w:numId w:val="0"/>
        </w:numPr>
        <w:spacing w:line="360" w:lineRule="auto"/>
        <w:rPr>
          <w:rFonts w:hint="eastAsia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-6"/>
          <w:sz w:val="24"/>
          <w:szCs w:val="24"/>
          <w:lang w:val="en-US" w:eastAsia="zh-CN"/>
        </w:rPr>
        <w:t>抖音、小红书：茶修王琼</w:t>
      </w:r>
    </w:p>
    <w:p w14:paraId="3D4AC9D4">
      <w:pPr>
        <w:numPr>
          <w:ilvl w:val="0"/>
          <w:numId w:val="0"/>
        </w:numPr>
        <w:spacing w:line="360" w:lineRule="auto"/>
        <w:rPr>
          <w:rFonts w:hint="default"/>
          <w:b/>
          <w:bCs/>
          <w:spacing w:val="-6"/>
          <w:sz w:val="24"/>
          <w:szCs w:val="24"/>
          <w:lang w:val="en-US" w:eastAsia="zh-CN"/>
        </w:rPr>
      </w:pPr>
    </w:p>
    <w:p w14:paraId="3354F728">
      <w:pPr>
        <w:numPr>
          <w:ilvl w:val="0"/>
          <w:numId w:val="0"/>
        </w:numPr>
        <w:spacing w:line="360" w:lineRule="auto"/>
        <w:rPr>
          <w:rFonts w:ascii="PingFang SC Semibold" w:hAnsi="PingFang SC Semibold" w:eastAsia="PingFang SC Semibold" w:cs="PingFang SC Semibold"/>
          <w:b/>
          <w:bCs/>
          <w:sz w:val="24"/>
          <w:szCs w:val="24"/>
        </w:rPr>
      </w:pPr>
      <w:r>
        <w:rPr>
          <w:rFonts w:hint="eastAsia"/>
          <w:b/>
          <w:bCs/>
          <w:spacing w:val="-6"/>
          <w:sz w:val="24"/>
          <w:szCs w:val="24"/>
          <w:lang w:val="en-US" w:eastAsia="zh-CN"/>
        </w:rPr>
        <w:t>王琼</w:t>
      </w:r>
      <w:r>
        <w:rPr>
          <w:rFonts w:hint="eastAsia"/>
          <w:b/>
          <w:bCs/>
          <w:spacing w:val="-6"/>
          <w:sz w:val="24"/>
          <w:szCs w:val="24"/>
          <w:rtl w:val="0"/>
          <w:lang w:val="zh-CN" w:eastAsia="zh-CN"/>
        </w:rPr>
        <w:t>茶文化传播成果</w:t>
      </w:r>
      <w:r>
        <w:rPr>
          <w:rFonts w:hint="eastAsia"/>
          <w:b/>
          <w:bCs/>
          <w:spacing w:val="-6"/>
          <w:sz w:val="24"/>
          <w:szCs w:val="24"/>
          <w:lang w:val="en-US" w:eastAsia="zh-CN"/>
        </w:rPr>
        <w:t>简介：</w:t>
      </w:r>
    </w:p>
    <w:p w14:paraId="66748B37">
      <w:pPr>
        <w:pStyle w:val="6"/>
        <w:framePr w:wrap="auto" w:vAnchor="margin" w:hAnchor="text" w:yAlign="inline"/>
        <w:spacing w:line="300" w:lineRule="auto"/>
        <w:rPr>
          <w:sz w:val="24"/>
          <w:szCs w:val="24"/>
        </w:rPr>
      </w:pPr>
      <w:r>
        <w:rPr>
          <w:rFonts w:ascii="PingFang SC Regular" w:hAnsi="PingFang SC Regular"/>
          <w:sz w:val="24"/>
          <w:szCs w:val="24"/>
          <w:rtl w:val="0"/>
          <w:lang w:val="zh-CN" w:eastAsia="zh-CN"/>
        </w:rPr>
        <w:t>*1996</w:t>
      </w:r>
      <w:r>
        <w:rPr>
          <w:sz w:val="24"/>
          <w:szCs w:val="24"/>
          <w:rtl w:val="0"/>
          <w:lang w:val="zh-CN" w:eastAsia="zh-CN"/>
        </w:rPr>
        <w:t>年创办和静园企业，从此开启了学习、探究、推广和传播茶文化之路。</w:t>
      </w:r>
    </w:p>
    <w:p w14:paraId="7BFD90F9">
      <w:pPr>
        <w:pStyle w:val="6"/>
        <w:framePr w:wrap="auto" w:vAnchor="margin" w:hAnchor="text" w:yAlign="inline"/>
        <w:spacing w:line="300" w:lineRule="auto"/>
        <w:rPr>
          <w:sz w:val="24"/>
          <w:szCs w:val="24"/>
        </w:rPr>
      </w:pPr>
      <w:r>
        <w:rPr>
          <w:rFonts w:ascii="PingFang SC Regular" w:hAnsi="PingFang SC Regular"/>
          <w:sz w:val="24"/>
          <w:szCs w:val="24"/>
          <w:rtl w:val="0"/>
          <w:lang w:val="zh-CN" w:eastAsia="zh-CN"/>
        </w:rPr>
        <w:t>*1998</w:t>
      </w:r>
      <w:r>
        <w:rPr>
          <w:sz w:val="24"/>
          <w:szCs w:val="24"/>
          <w:rtl w:val="0"/>
          <w:lang w:val="zh-CN" w:eastAsia="zh-CN"/>
        </w:rPr>
        <w:t>年在企业创编《和静园茶人月报》</w:t>
      </w:r>
    </w:p>
    <w:p w14:paraId="061BC637">
      <w:pPr>
        <w:pStyle w:val="6"/>
        <w:framePr w:wrap="auto" w:vAnchor="margin" w:hAnchor="text" w:yAlign="inline"/>
        <w:spacing w:line="300" w:lineRule="auto"/>
        <w:rPr>
          <w:sz w:val="24"/>
          <w:szCs w:val="24"/>
        </w:rPr>
      </w:pPr>
      <w:r>
        <w:rPr>
          <w:rFonts w:ascii="PingFang SC Regular" w:hAnsi="PingFang SC Regular"/>
          <w:sz w:val="24"/>
          <w:szCs w:val="24"/>
          <w:rtl w:val="0"/>
          <w:lang w:val="zh-CN" w:eastAsia="zh-CN"/>
        </w:rPr>
        <w:t>*2002</w:t>
      </w:r>
      <w:r>
        <w:rPr>
          <w:sz w:val="24"/>
          <w:szCs w:val="24"/>
          <w:rtl w:val="0"/>
          <w:lang w:val="zh-CN" w:eastAsia="zh-CN"/>
        </w:rPr>
        <w:t>年在辽宁文艺台主持《和静园茶人时间》谈话类节目</w:t>
      </w:r>
    </w:p>
    <w:p w14:paraId="70FE51A1">
      <w:pPr>
        <w:pStyle w:val="6"/>
        <w:framePr w:wrap="auto" w:vAnchor="margin" w:hAnchor="text" w:yAlign="inline"/>
        <w:spacing w:line="300" w:lineRule="auto"/>
        <w:rPr>
          <w:sz w:val="24"/>
          <w:szCs w:val="24"/>
        </w:rPr>
      </w:pPr>
      <w:r>
        <w:rPr>
          <w:rFonts w:ascii="PingFang SC Regular" w:hAnsi="PingFang SC Regular"/>
          <w:sz w:val="24"/>
          <w:szCs w:val="24"/>
          <w:rtl w:val="0"/>
          <w:lang w:val="zh-CN" w:eastAsia="zh-CN"/>
        </w:rPr>
        <w:t>*2002</w:t>
      </w:r>
      <w:r>
        <w:rPr>
          <w:sz w:val="24"/>
          <w:szCs w:val="24"/>
          <w:rtl w:val="0"/>
          <w:lang w:val="zh-CN" w:eastAsia="zh-CN"/>
        </w:rPr>
        <w:t>年出版茶散文集《白云流霞》</w:t>
      </w:r>
    </w:p>
    <w:p w14:paraId="43B05A98">
      <w:pPr>
        <w:pStyle w:val="6"/>
        <w:framePr w:wrap="auto" w:vAnchor="margin" w:hAnchor="text" w:yAlign="inline"/>
        <w:spacing w:line="300" w:lineRule="auto"/>
        <w:rPr>
          <w:sz w:val="24"/>
          <w:szCs w:val="24"/>
          <w:rtl w:val="0"/>
          <w:lang w:val="zh-CN" w:eastAsia="zh-CN"/>
        </w:rPr>
      </w:pPr>
      <w:r>
        <w:rPr>
          <w:rFonts w:ascii="PingFang SC Regular" w:hAnsi="PingFang SC Regular"/>
          <w:sz w:val="24"/>
          <w:szCs w:val="24"/>
          <w:rtl w:val="0"/>
          <w:lang w:val="zh-CN" w:eastAsia="zh-CN"/>
        </w:rPr>
        <w:t>*2003</w:t>
      </w:r>
      <w:r>
        <w:rPr>
          <w:sz w:val="24"/>
          <w:szCs w:val="24"/>
          <w:rtl w:val="0"/>
          <w:lang w:val="zh-CN" w:eastAsia="zh-CN"/>
        </w:rPr>
        <w:t>年出版《中国茶艺经典》教学光盘，在央视教育频道播放一个月，之后数十年在全国范围内传播，影响到数以万计的人爱上茶，做起了茶馆，甚至还有人创办了培训机构；</w:t>
      </w:r>
    </w:p>
    <w:p w14:paraId="19FDC7C1">
      <w:pPr>
        <w:pStyle w:val="6"/>
        <w:framePr w:wrap="auto" w:vAnchor="margin" w:hAnchor="text" w:yAlign="inline"/>
        <w:spacing w:line="300" w:lineRule="auto"/>
        <w:rPr>
          <w:sz w:val="24"/>
          <w:szCs w:val="24"/>
        </w:rPr>
      </w:pPr>
      <w:r>
        <w:rPr>
          <w:rFonts w:ascii="PingFang SC Regular" w:hAnsi="PingFang SC Regular"/>
          <w:sz w:val="24"/>
          <w:szCs w:val="24"/>
          <w:rtl w:val="0"/>
          <w:lang w:val="zh-CN" w:eastAsia="zh-CN"/>
        </w:rPr>
        <w:t>*2010</w:t>
      </w:r>
      <w:r>
        <w:rPr>
          <w:sz w:val="24"/>
          <w:szCs w:val="24"/>
          <w:rtl w:val="0"/>
          <w:lang w:val="zh-CN" w:eastAsia="zh-CN"/>
        </w:rPr>
        <w:t>年创办北京和静园茶人会馆</w:t>
      </w:r>
    </w:p>
    <w:p w14:paraId="395A2DE1">
      <w:pPr>
        <w:pStyle w:val="6"/>
        <w:framePr w:wrap="auto" w:vAnchor="margin" w:hAnchor="text" w:yAlign="inline"/>
        <w:spacing w:line="300" w:lineRule="auto"/>
        <w:rPr>
          <w:rFonts w:ascii="仿宋" w:hAnsi="仿宋" w:eastAsia="仿宋" w:cs="仿宋"/>
          <w:kern w:val="2"/>
          <w:u w:color="000000"/>
          <w:rtl w:val="0"/>
          <w:lang w:val="zh-TW" w:eastAsia="zh-TW"/>
        </w:rPr>
      </w:pPr>
      <w:r>
        <w:rPr>
          <w:rFonts w:ascii="PingFang SC Regular" w:hAnsi="PingFang SC Regular"/>
          <w:sz w:val="24"/>
          <w:szCs w:val="24"/>
          <w:rtl w:val="0"/>
          <w:lang w:val="zh-CN" w:eastAsia="zh-CN"/>
        </w:rPr>
        <w:t>*2013</w:t>
      </w:r>
      <w:r>
        <w:rPr>
          <w:sz w:val="24"/>
          <w:szCs w:val="24"/>
          <w:rtl w:val="0"/>
          <w:lang w:val="zh-CN" w:eastAsia="zh-CN"/>
        </w:rPr>
        <w:t>年首次提出</w:t>
      </w:r>
      <w:r>
        <w:rPr>
          <w:rFonts w:hint="default" w:ascii="PingFang SC Regular" w:hAnsi="PingFang SC Regular"/>
          <w:sz w:val="24"/>
          <w:szCs w:val="24"/>
          <w:rtl w:val="0"/>
          <w:lang w:val="zh-CN" w:eastAsia="zh-CN"/>
        </w:rPr>
        <w:t>“</w:t>
      </w:r>
      <w:r>
        <w:rPr>
          <w:sz w:val="24"/>
          <w:szCs w:val="24"/>
          <w:rtl w:val="0"/>
          <w:lang w:val="zh-CN" w:eastAsia="zh-CN"/>
        </w:rPr>
        <w:t>茶修</w:t>
      </w:r>
      <w:r>
        <w:rPr>
          <w:rFonts w:hint="default" w:ascii="PingFang SC Regular" w:hAnsi="PingFang SC Regular"/>
          <w:sz w:val="24"/>
          <w:szCs w:val="24"/>
          <w:rtl w:val="0"/>
          <w:lang w:val="zh-CN" w:eastAsia="zh-CN"/>
        </w:rPr>
        <w:t>”</w:t>
      </w:r>
      <w:r>
        <w:rPr>
          <w:sz w:val="24"/>
          <w:szCs w:val="24"/>
          <w:rtl w:val="0"/>
          <w:lang w:val="zh-CN" w:eastAsia="zh-CN"/>
        </w:rPr>
        <w:t>概念，并通过创办学堂，以教学的方式推广茶修理念，进而在十多年的教学实践中形成了茶修文化体系</w:t>
      </w:r>
      <w:r>
        <w:rPr>
          <w:rFonts w:hint="eastAsia"/>
          <w:sz w:val="24"/>
          <w:szCs w:val="24"/>
          <w:rtl w:val="0"/>
          <w:lang w:val="zh-CN" w:eastAsia="zh-CN"/>
        </w:rPr>
        <w:t>。</w:t>
      </w:r>
    </w:p>
    <w:p w14:paraId="771FDBC9">
      <w:pPr>
        <w:pStyle w:val="7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300" w:lineRule="auto"/>
        <w:ind w:left="0" w:right="0" w:firstLine="0"/>
        <w:jc w:val="both"/>
        <w:rPr>
          <w:rFonts w:ascii="Calibri" w:hAnsi="Calibri" w:eastAsia="Calibri" w:cs="Calibri"/>
          <w:kern w:val="2"/>
          <w:sz w:val="24"/>
          <w:szCs w:val="24"/>
          <w:u w:color="000000"/>
          <w:rtl w:val="0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TW" w:eastAsia="zh-TW"/>
        </w:rPr>
        <w:t>自创办和静茶修学堂以来，在不断探索和迭代升级的基础上，目前形成了专业、职业、生活三大课程板块，授课形式线上</w:t>
      </w:r>
      <w:r>
        <w:rPr>
          <w:rFonts w:ascii="Calibri" w:hAnsi="Calibri"/>
          <w:kern w:val="2"/>
          <w:sz w:val="24"/>
          <w:szCs w:val="24"/>
          <w:u w:color="000000"/>
          <w:rtl w:val="0"/>
          <w:lang w:val="zh-TW" w:eastAsia="zh-TW"/>
        </w:rPr>
        <w:t>+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TW" w:eastAsia="zh-TW"/>
        </w:rPr>
        <w:t>线下。</w:t>
      </w:r>
    </w:p>
    <w:p w14:paraId="292B4EAF">
      <w:pPr>
        <w:pStyle w:val="7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300" w:lineRule="auto"/>
        <w:ind w:left="0" w:right="0" w:firstLine="0"/>
        <w:jc w:val="both"/>
        <w:rPr>
          <w:rFonts w:ascii="Calibri" w:hAnsi="Calibri" w:eastAsia="Calibri" w:cs="Calibri"/>
          <w:kern w:val="2"/>
          <w:sz w:val="24"/>
          <w:szCs w:val="24"/>
          <w:u w:color="000000"/>
          <w:rtl w:val="0"/>
        </w:rPr>
      </w:pPr>
      <w:r>
        <w:rPr>
          <w:rFonts w:hint="default" w:ascii="Calibri" w:hAnsi="Calibri"/>
          <w:kern w:val="2"/>
          <w:sz w:val="24"/>
          <w:szCs w:val="24"/>
          <w:u w:color="000000"/>
          <w:rtl w:val="0"/>
          <w:lang w:val="en-US"/>
        </w:rPr>
        <w:t>·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TW" w:eastAsia="zh-TW"/>
        </w:rPr>
        <w:t>茶文化专业</w:t>
      </w:r>
    </w:p>
    <w:p w14:paraId="7AF4266B">
      <w:pPr>
        <w:pStyle w:val="7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300" w:lineRule="auto"/>
        <w:ind w:left="0" w:right="0" w:firstLine="0"/>
        <w:jc w:val="both"/>
        <w:rPr>
          <w:rFonts w:ascii="Calibri" w:hAnsi="Calibri" w:eastAsia="Calibri" w:cs="Calibri"/>
          <w:kern w:val="2"/>
          <w:sz w:val="24"/>
          <w:szCs w:val="24"/>
          <w:u w:color="000000"/>
          <w:rtl w:val="0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TW" w:eastAsia="zh-TW"/>
        </w:rPr>
        <w:t>《茶修者》四段九阶系列课程、《轻松学泡茶》系列课程、多地《茶山游学》</w:t>
      </w:r>
    </w:p>
    <w:p w14:paraId="44D75B1C">
      <w:pPr>
        <w:pStyle w:val="7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300" w:lineRule="auto"/>
        <w:ind w:left="0" w:right="0" w:firstLine="0"/>
        <w:jc w:val="both"/>
        <w:rPr>
          <w:rFonts w:ascii="Calibri" w:hAnsi="Calibri" w:eastAsia="Calibri" w:cs="Calibri"/>
          <w:kern w:val="2"/>
          <w:sz w:val="24"/>
          <w:szCs w:val="24"/>
          <w:u w:color="000000"/>
          <w:rtl w:val="0"/>
        </w:rPr>
      </w:pPr>
      <w:r>
        <w:rPr>
          <w:rFonts w:hint="default" w:ascii="Calibri" w:hAnsi="Calibri"/>
          <w:kern w:val="2"/>
          <w:sz w:val="24"/>
          <w:szCs w:val="24"/>
          <w:u w:color="000000"/>
          <w:rtl w:val="0"/>
          <w:lang w:val="en-US"/>
        </w:rPr>
        <w:t>·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TW" w:eastAsia="zh-TW"/>
        </w:rPr>
        <w:t>茶职业技能</w:t>
      </w:r>
    </w:p>
    <w:p w14:paraId="20A0428A">
      <w:pPr>
        <w:pStyle w:val="7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300" w:lineRule="auto"/>
        <w:ind w:left="0" w:right="0" w:firstLine="0"/>
        <w:jc w:val="both"/>
        <w:rPr>
          <w:rFonts w:ascii="Calibri" w:hAnsi="Calibri" w:eastAsia="Calibri" w:cs="Calibri"/>
          <w:kern w:val="2"/>
          <w:sz w:val="24"/>
          <w:szCs w:val="24"/>
          <w:u w:color="000000"/>
          <w:rtl w:val="0"/>
          <w:lang w:val="zh-TW" w:eastAsia="zh-TW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TW" w:eastAsia="zh-TW"/>
        </w:rPr>
        <w:t>《茶师实操班》、《茶修讲师资质班》、《茶艺馆馆主践修班》</w:t>
      </w:r>
    </w:p>
    <w:p w14:paraId="2FFE87EC">
      <w:pPr>
        <w:pStyle w:val="7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300" w:lineRule="auto"/>
        <w:ind w:left="0" w:right="0" w:firstLine="0"/>
        <w:jc w:val="both"/>
        <w:rPr>
          <w:rFonts w:ascii="Calibri" w:hAnsi="Calibri" w:eastAsia="Calibri" w:cs="Calibri"/>
          <w:kern w:val="2"/>
          <w:sz w:val="24"/>
          <w:szCs w:val="24"/>
          <w:u w:color="000000"/>
          <w:rtl w:val="0"/>
        </w:rPr>
      </w:pPr>
      <w:r>
        <w:rPr>
          <w:rFonts w:hint="default" w:ascii="Calibri" w:hAnsi="Calibri"/>
          <w:kern w:val="2"/>
          <w:sz w:val="24"/>
          <w:szCs w:val="24"/>
          <w:u w:color="000000"/>
          <w:rtl w:val="0"/>
          <w:lang w:val="en-US"/>
        </w:rPr>
        <w:t>·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TW" w:eastAsia="zh-TW"/>
        </w:rPr>
        <w:t>茶生活美学</w:t>
      </w:r>
    </w:p>
    <w:p w14:paraId="778C6138">
      <w:pPr>
        <w:pStyle w:val="7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300" w:lineRule="auto"/>
        <w:ind w:left="0" w:right="0" w:firstLine="0"/>
        <w:jc w:val="both"/>
        <w:rPr>
          <w:rFonts w:ascii="Calibri" w:hAnsi="Calibri" w:eastAsia="Calibri" w:cs="Calibri"/>
          <w:kern w:val="2"/>
          <w:sz w:val="24"/>
          <w:szCs w:val="24"/>
          <w:u w:color="000000"/>
          <w:rtl w:val="0"/>
          <w:lang w:val="zh-TW" w:eastAsia="zh-TW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CN" w:eastAsia="zh-CN"/>
        </w:rPr>
        <w:t>《东方审美盛宴</w:t>
      </w:r>
      <w:r>
        <w:rPr>
          <w:rFonts w:ascii="Calibri" w:hAnsi="Calibri"/>
          <w:kern w:val="2"/>
          <w:sz w:val="24"/>
          <w:szCs w:val="24"/>
          <w:u w:color="000000"/>
          <w:rtl w:val="0"/>
          <w:lang w:val="zh-CN" w:eastAsia="zh-CN"/>
        </w:rPr>
        <w:t>-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CN" w:eastAsia="zh-CN"/>
        </w:rPr>
        <w:t>景德镇美学之旅》、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TW" w:eastAsia="zh-TW"/>
        </w:rPr>
        <w:t>《茶会策划与执行》、《知礼行礼少儿茶课》、《</w:t>
      </w:r>
      <w:r>
        <w:rPr>
          <w:rFonts w:ascii="Calibri" w:hAnsi="Calibri"/>
          <w:kern w:val="2"/>
          <w:sz w:val="24"/>
          <w:szCs w:val="24"/>
          <w:u w:color="000000"/>
          <w:rtl w:val="0"/>
          <w:lang w:val="en-US"/>
        </w:rPr>
        <w:t>21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TW" w:eastAsia="zh-TW"/>
        </w:rPr>
        <w:t>天茶生活养成》</w:t>
      </w:r>
    </w:p>
    <w:p w14:paraId="5646376E">
      <w:pPr>
        <w:pStyle w:val="7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300" w:lineRule="auto"/>
        <w:ind w:left="0" w:right="0" w:firstLine="0"/>
        <w:jc w:val="both"/>
        <w:rPr>
          <w:rFonts w:ascii="仿宋" w:hAnsi="仿宋" w:eastAsia="仿宋" w:cs="仿宋"/>
          <w:kern w:val="2"/>
          <w:sz w:val="21"/>
          <w:szCs w:val="21"/>
          <w:u w:color="000000"/>
          <w:rtl w:val="0"/>
          <w:lang w:val="zh-TW" w:eastAsia="zh-TW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TW" w:eastAsia="zh-TW"/>
        </w:rPr>
        <w:t>企业及个人的高端定制茶修课程。</w:t>
      </w:r>
    </w:p>
    <w:p w14:paraId="42C23CC4">
      <w:pPr>
        <w:pStyle w:val="7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300" w:lineRule="auto"/>
        <w:ind w:left="0" w:right="0" w:firstLine="0"/>
        <w:jc w:val="left"/>
        <w:rPr>
          <w:rFonts w:ascii="Calibri" w:hAnsi="Calibri" w:eastAsia="Calibri" w:cs="Calibri"/>
          <w:kern w:val="2"/>
          <w:u w:color="000000"/>
          <w:rtl w:val="0"/>
        </w:rPr>
      </w:pPr>
      <w:r>
        <w:rPr>
          <w:rFonts w:ascii="仿宋" w:hAnsi="仿宋" w:eastAsia="仿宋" w:cs="仿宋"/>
          <w:kern w:val="2"/>
          <w:u w:color="000000"/>
          <w:rtl w:val="0"/>
          <w:lang w:val="zh-TW" w:eastAsia="zh-TW"/>
        </w:rPr>
        <w:t>*2013年首倡“申时茶”的品茶形式，并在全国各地展开全面推广，让数以万计的爱茶人受益，形成了具有符合中国文化下午茶，</w:t>
      </w:r>
      <w:r>
        <w:rPr>
          <w:rFonts w:ascii="Calibri" w:hAnsi="Calibri" w:eastAsia="Calibri" w:cs="Calibri"/>
          <w:kern w:val="2"/>
          <w:u w:color="000000"/>
          <w:rtl w:val="0"/>
          <w:lang w:val="zh-CN" w:eastAsia="zh-CN"/>
        </w:rPr>
        <w:t>借由一个时辰，形成一种意识；借由一盏清茶，养成一个习惯；借由一份发心，分享一份温暖；借由一份认可，传承一种信仰；借由一份坚守，弘扬一脉文明！</w:t>
      </w:r>
    </w:p>
    <w:p w14:paraId="3481F6BD">
      <w:pPr>
        <w:pStyle w:val="7"/>
        <w:framePr w:wrap="auto" w:vAnchor="margin" w:hAnchor="text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bidi w:val="0"/>
        <w:spacing w:before="0" w:line="300" w:lineRule="auto"/>
        <w:ind w:left="0" w:right="0" w:firstLine="0"/>
        <w:jc w:val="both"/>
        <w:rPr>
          <w:sz w:val="24"/>
          <w:szCs w:val="24"/>
          <w:rtl w:val="0"/>
          <w:lang w:val="zh-CN" w:eastAsia="zh-CN"/>
        </w:rPr>
      </w:pPr>
      <w:r>
        <w:rPr>
          <w:rFonts w:ascii="Calibri" w:hAnsi="Calibri"/>
          <w:kern w:val="2"/>
          <w:sz w:val="21"/>
          <w:szCs w:val="21"/>
          <w:u w:color="000000"/>
          <w:rtl w:val="0"/>
          <w:lang w:val="zh-CN" w:eastAsia="zh-CN"/>
        </w:rPr>
        <w:t>*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kern w:val="2"/>
          <w:sz w:val="24"/>
          <w:szCs w:val="24"/>
          <w:u w:color="000000"/>
          <w:rtl w:val="0"/>
          <w:lang w:val="zh-TW" w:eastAsia="zh-TW"/>
        </w:rPr>
        <w:t>连续十年作为全国茶艺师大赛总决赛特邀评委</w:t>
      </w:r>
    </w:p>
    <w:p w14:paraId="20105357">
      <w:pPr>
        <w:pStyle w:val="6"/>
        <w:framePr w:wrap="auto" w:vAnchor="margin" w:hAnchor="text" w:yAlign="inline"/>
        <w:shd w:val="clear" w:color="auto" w:fill="auto"/>
        <w:spacing w:line="300" w:lineRule="auto"/>
        <w:rPr>
          <w:rFonts w:ascii="PingFang SC Regular" w:hAnsi="PingFang SC Regular"/>
          <w:sz w:val="24"/>
          <w:szCs w:val="24"/>
          <w:rtl w:val="0"/>
          <w:lang w:val="zh-TW" w:eastAsia="zh-TW"/>
        </w:rPr>
      </w:pPr>
      <w:r>
        <w:rPr>
          <w:rFonts w:ascii="PingFang SC Regular" w:hAnsi="PingFang SC Regular"/>
          <w:sz w:val="24"/>
          <w:szCs w:val="24"/>
          <w:rtl w:val="0"/>
          <w:lang w:val="zh-TW" w:eastAsia="zh-TW"/>
        </w:rPr>
        <w:t>*2016年出版《泡好一壶中国茶》书籍，作为茶修文化的工具书，旨在指导和陪伴茶修学员更有效地获得共修加自修的成果；</w:t>
      </w:r>
    </w:p>
    <w:p w14:paraId="4B0F5C2E">
      <w:pPr>
        <w:pStyle w:val="6"/>
        <w:framePr w:wrap="auto" w:vAnchor="margin" w:hAnchor="text" w:yAlign="inline"/>
        <w:shd w:val="clear" w:color="auto" w:fill="auto"/>
        <w:spacing w:line="300" w:lineRule="auto"/>
        <w:rPr>
          <w:rFonts w:ascii="PingFang SC Regular" w:hAnsi="PingFang SC Regular"/>
          <w:sz w:val="24"/>
          <w:szCs w:val="24"/>
          <w:rtl w:val="0"/>
          <w:lang w:val="zh-TW" w:eastAsia="zh-TW"/>
        </w:rPr>
      </w:pPr>
      <w:r>
        <w:rPr>
          <w:rFonts w:ascii="PingFang SC Regular" w:hAnsi="PingFang SC Regular"/>
          <w:sz w:val="24"/>
          <w:szCs w:val="24"/>
          <w:rtl w:val="0"/>
          <w:lang w:val="zh-TW" w:eastAsia="zh-TW"/>
        </w:rPr>
        <w:t>*2019年出版《茶修》书籍，系统地梳理了茶修文化体系，形成了阶段性的茶修文化研究及教学实践的结果，借茶修为，以茶养德，可以真实不虚地于一杯茶中实现自和、人和、太和的美好生命境界；</w:t>
      </w:r>
    </w:p>
    <w:p w14:paraId="77897341">
      <w:pPr>
        <w:pStyle w:val="6"/>
        <w:framePr w:wrap="auto" w:vAnchor="margin" w:hAnchor="text" w:yAlign="inline"/>
        <w:shd w:val="clear" w:color="auto" w:fill="auto"/>
        <w:spacing w:line="300" w:lineRule="auto"/>
        <w:rPr>
          <w:rFonts w:ascii="PingFang SC Regular" w:hAnsi="PingFang SC Regular"/>
          <w:sz w:val="24"/>
          <w:szCs w:val="24"/>
          <w:rtl w:val="0"/>
          <w:lang w:val="zh-TW" w:eastAsia="zh-TW"/>
        </w:rPr>
      </w:pPr>
      <w:r>
        <w:rPr>
          <w:rFonts w:ascii="PingFang SC Regular" w:hAnsi="PingFang SC Regular"/>
          <w:sz w:val="24"/>
          <w:szCs w:val="24"/>
          <w:rtl w:val="0"/>
          <w:lang w:val="zh-TW" w:eastAsia="zh-TW"/>
        </w:rPr>
        <w:t>*2023年学堂成立十周年，启幕“与世界共享中国茶·百场约茶”公益文化项目，计划在三年之内完成100场约茶文化活动，旨在传播茶修文化，让人们的生活嵌入一份轻仪式感的茶生活方式，健康喝茶、艺美生活、滋养生命，与世界共享中国茶生活的美好！</w:t>
      </w:r>
    </w:p>
    <w:p w14:paraId="1B1EF12B">
      <w:pPr>
        <w:pStyle w:val="6"/>
        <w:framePr w:wrap="auto" w:vAnchor="margin" w:hAnchor="text" w:yAlign="inline"/>
        <w:shd w:val="clear" w:color="auto" w:fill="auto"/>
        <w:spacing w:line="300" w:lineRule="auto"/>
        <w:rPr>
          <w:rFonts w:ascii="PingFang SC Regular" w:hAnsi="PingFang SC Regular"/>
          <w:sz w:val="24"/>
          <w:szCs w:val="24"/>
          <w:rtl w:val="0"/>
          <w:lang w:val="zh-TW" w:eastAsia="zh-TW"/>
        </w:rPr>
      </w:pPr>
      <w:r>
        <w:rPr>
          <w:rFonts w:ascii="PingFang SC Regular" w:hAnsi="PingFang SC Regular"/>
          <w:sz w:val="24"/>
          <w:szCs w:val="24"/>
          <w:rtl w:val="0"/>
          <w:lang w:val="zh-TW" w:eastAsia="zh-TW"/>
        </w:rPr>
        <w:t>至今已完成了</w:t>
      </w:r>
      <w:r>
        <w:rPr>
          <w:rFonts w:hint="eastAsia" w:ascii="PingFang SC Regular" w:hAnsi="PingFang SC Regular"/>
          <w:sz w:val="24"/>
          <w:szCs w:val="24"/>
          <w:rtl w:val="0"/>
          <w:lang w:val="en-US" w:eastAsia="zh-CN"/>
        </w:rPr>
        <w:t>九</w:t>
      </w:r>
      <w:r>
        <w:rPr>
          <w:rFonts w:ascii="PingFang SC Regular" w:hAnsi="PingFang SC Regular"/>
          <w:sz w:val="24"/>
          <w:szCs w:val="24"/>
          <w:rtl w:val="0"/>
          <w:lang w:val="zh-TW" w:eastAsia="zh-TW"/>
        </w:rPr>
        <w:t>十</w:t>
      </w:r>
      <w:r>
        <w:rPr>
          <w:rFonts w:hint="eastAsia" w:ascii="PingFang SC Regular" w:hAnsi="PingFang SC Regular"/>
          <w:sz w:val="24"/>
          <w:szCs w:val="24"/>
          <w:rtl w:val="0"/>
          <w:lang w:val="en-US" w:eastAsia="zh-CN"/>
        </w:rPr>
        <w:t>六</w:t>
      </w:r>
      <w:r>
        <w:rPr>
          <w:rFonts w:ascii="PingFang SC Regular" w:hAnsi="PingFang SC Regular"/>
          <w:sz w:val="24"/>
          <w:szCs w:val="24"/>
          <w:rtl w:val="0"/>
          <w:lang w:val="zh-TW" w:eastAsia="zh-TW"/>
        </w:rPr>
        <w:t>场约茶。</w:t>
      </w:r>
    </w:p>
    <w:p w14:paraId="1B8CE4A9">
      <w:pPr>
        <w:numPr>
          <w:ilvl w:val="0"/>
          <w:numId w:val="0"/>
        </w:numPr>
        <w:spacing w:line="360" w:lineRule="auto"/>
        <w:rPr>
          <w:rFonts w:hint="eastAsia"/>
          <w:b/>
          <w:bCs/>
          <w:spacing w:val="-6"/>
          <w:sz w:val="24"/>
          <w:szCs w:val="24"/>
          <w:lang w:val="en-US" w:eastAsia="zh-CN"/>
        </w:rPr>
      </w:pPr>
    </w:p>
    <w:p w14:paraId="58CE2835">
      <w:pPr>
        <w:numPr>
          <w:ilvl w:val="0"/>
          <w:numId w:val="0"/>
        </w:numPr>
        <w:spacing w:line="360" w:lineRule="auto"/>
        <w:rPr>
          <w:rFonts w:hint="default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/>
          <w:b/>
          <w:bCs/>
          <w:spacing w:val="-6"/>
          <w:sz w:val="24"/>
          <w:szCs w:val="24"/>
          <w:lang w:val="en-US" w:eastAsia="zh-CN"/>
        </w:rPr>
        <w:t>企业简介：</w:t>
      </w:r>
    </w:p>
    <w:p w14:paraId="5731EB7D">
      <w:pPr>
        <w:numPr>
          <w:ilvl w:val="0"/>
          <w:numId w:val="0"/>
        </w:numPr>
        <w:spacing w:line="360" w:lineRule="auto"/>
        <w:rPr>
          <w:b/>
          <w:bCs/>
          <w:spacing w:val="-6"/>
          <w:sz w:val="24"/>
          <w:szCs w:val="24"/>
          <w:lang w:val="en-US"/>
        </w:rPr>
      </w:pPr>
      <w:r>
        <w:rPr>
          <w:rFonts w:hint="eastAsia"/>
          <w:b/>
          <w:bCs/>
          <w:spacing w:val="-6"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pacing w:val="-6"/>
          <w:sz w:val="24"/>
          <w:szCs w:val="24"/>
          <w:lang w:val="en-US"/>
        </w:rPr>
        <w:t>企业愿景</w:t>
      </w:r>
    </w:p>
    <w:p w14:paraId="25183729">
      <w:pPr>
        <w:pStyle w:val="3"/>
        <w:rPr>
          <w:lang w:val="en-US"/>
        </w:rPr>
      </w:pPr>
      <w:r>
        <w:rPr>
          <w:rFonts w:hint="eastAsia"/>
          <w:b/>
          <w:bCs/>
          <w:spacing w:val="-6"/>
          <w:sz w:val="24"/>
          <w:szCs w:val="24"/>
          <w:lang w:val="en-US"/>
        </w:rPr>
        <w:t xml:space="preserve">   </w:t>
      </w:r>
      <w:r>
        <w:rPr>
          <w:rFonts w:hint="eastAsia"/>
          <w:lang w:val="en-US"/>
        </w:rPr>
        <w:t>打造百年品牌，与世界共享一杯茶的能量</w:t>
      </w:r>
    </w:p>
    <w:p w14:paraId="1C598554">
      <w:pPr>
        <w:pStyle w:val="3"/>
        <w:rPr>
          <w:lang w:val="en-US"/>
        </w:rPr>
      </w:pPr>
    </w:p>
    <w:p w14:paraId="02A8EFE4">
      <w:pPr>
        <w:pStyle w:val="3"/>
        <w:rPr>
          <w:lang w:val="en-US"/>
        </w:rPr>
      </w:pPr>
      <w:r>
        <w:rPr>
          <w:rFonts w:hint="eastAsia"/>
          <w:lang w:val="en-US"/>
        </w:rPr>
        <w:t>和静茶修学堂以茶修教育为载体，在践行、分享中打造百年品牌，实现与世界共享一杯茶的能量的企业愿景。</w:t>
      </w:r>
    </w:p>
    <w:p w14:paraId="5CCAEDD8">
      <w:pPr>
        <w:pStyle w:val="3"/>
        <w:rPr>
          <w:lang w:val="en-US"/>
        </w:rPr>
      </w:pPr>
    </w:p>
    <w:p w14:paraId="3C8BA41E">
      <w:pPr>
        <w:pStyle w:val="3"/>
        <w:rPr>
          <w:lang w:val="en-US"/>
        </w:rPr>
      </w:pPr>
      <w:r>
        <w:rPr>
          <w:rFonts w:hint="eastAsia"/>
          <w:lang w:val="en-US"/>
        </w:rPr>
        <w:t>茶修，秉承“精、行、俭、德”的茶道精神，在泡好一壶茶的基础之上，于日日行茶·时时修持的过程里，达到内外兼修，同养太和的美好生命境界。</w:t>
      </w:r>
    </w:p>
    <w:p w14:paraId="696C8D22">
      <w:pPr>
        <w:pStyle w:val="2"/>
        <w:spacing w:line="360" w:lineRule="auto"/>
      </w:pPr>
    </w:p>
    <w:p w14:paraId="72C98A3C">
      <w:pPr>
        <w:pStyle w:val="2"/>
        <w:spacing w:before="3" w:line="360" w:lineRule="auto"/>
        <w:ind w:left="0" w:leftChars="0" w:firstLine="0" w:firstLineChars="0"/>
        <w:rPr>
          <w:lang w:val="en-US"/>
        </w:rPr>
      </w:pPr>
      <w:r>
        <w:t>二、</w:t>
      </w:r>
      <w:r>
        <w:rPr>
          <w:rFonts w:hint="eastAsia"/>
          <w:lang w:val="en-US"/>
        </w:rPr>
        <w:t xml:space="preserve">企业文化   </w:t>
      </w:r>
    </w:p>
    <w:p w14:paraId="3A7A2CA9">
      <w:pPr>
        <w:snapToGrid w:val="0"/>
        <w:spacing w:line="360" w:lineRule="auto"/>
        <w:ind w:firstLine="480" w:firstLineChars="200"/>
        <w:rPr>
          <w:sz w:val="24"/>
        </w:rPr>
      </w:pPr>
      <w:bookmarkStart w:id="0" w:name="三、敬业原则"/>
      <w:bookmarkEnd w:id="0"/>
      <w:r>
        <w:rPr>
          <w:rFonts w:hint="eastAsia"/>
          <w:sz w:val="24"/>
        </w:rPr>
        <w:t>和静园在</w:t>
      </w:r>
      <w:r>
        <w:rPr>
          <w:rFonts w:hint="eastAsia"/>
          <w:sz w:val="24"/>
          <w:lang w:val="en-US" w:eastAsia="zh-CN"/>
        </w:rPr>
        <w:t>三</w:t>
      </w:r>
      <w:r>
        <w:rPr>
          <w:rFonts w:hint="eastAsia"/>
          <w:sz w:val="24"/>
        </w:rPr>
        <w:t>十</w:t>
      </w:r>
      <w:r>
        <w:rPr>
          <w:rFonts w:hint="eastAsia"/>
          <w:sz w:val="24"/>
          <w:lang w:val="en-US"/>
        </w:rPr>
        <w:t>余</w:t>
      </w:r>
      <w:r>
        <w:rPr>
          <w:rFonts w:hint="eastAsia"/>
          <w:sz w:val="24"/>
        </w:rPr>
        <w:t>年的探索中，逐步建立和完善了适合</w:t>
      </w:r>
      <w:r>
        <w:rPr>
          <w:rFonts w:hint="eastAsia"/>
          <w:sz w:val="24"/>
          <w:lang w:val="en-US"/>
        </w:rPr>
        <w:t>现代企业</w:t>
      </w:r>
      <w:r>
        <w:rPr>
          <w:rFonts w:hint="eastAsia"/>
          <w:sz w:val="24"/>
        </w:rPr>
        <w:t>的各项系统，并在其企业文化的指导与滋养下健康成长——</w:t>
      </w:r>
      <w:r>
        <w:rPr>
          <w:rFonts w:hint="eastAsia"/>
          <w:sz w:val="24"/>
          <w:lang w:val="en-US"/>
        </w:rPr>
        <w:t>修己利他</w:t>
      </w:r>
      <w:r>
        <w:rPr>
          <w:rFonts w:hint="eastAsia"/>
          <w:sz w:val="24"/>
        </w:rPr>
        <w:t>。</w:t>
      </w:r>
    </w:p>
    <w:p w14:paraId="02B7380A">
      <w:pPr>
        <w:snapToGrid w:val="0"/>
        <w:spacing w:line="360" w:lineRule="auto"/>
        <w:ind w:firstLine="440" w:firstLineChars="200"/>
      </w:pPr>
      <w:r>
        <w:rPr>
          <w:rFonts w:hint="eastAsia"/>
        </w:rPr>
        <w:t>修己利他，是和静家风，发展于品牌原创的“茶修”理念。旨在通过对自我的修正、修养，完善自己、进而利益他人、利益团体、利益社会。</w:t>
      </w:r>
    </w:p>
    <w:p w14:paraId="79C89F16">
      <w:pPr>
        <w:snapToGrid w:val="0"/>
        <w:spacing w:line="360" w:lineRule="auto"/>
        <w:ind w:firstLine="440" w:firstLineChars="200"/>
      </w:pPr>
      <w:r>
        <w:rPr>
          <w:rFonts w:hint="eastAsia"/>
        </w:rPr>
        <w:t>己——是员工，是团队，也是和静企业。</w:t>
      </w:r>
    </w:p>
    <w:p w14:paraId="1FA794AD">
      <w:pPr>
        <w:snapToGrid w:val="0"/>
        <w:spacing w:line="360" w:lineRule="auto"/>
        <w:ind w:firstLine="440" w:firstLineChars="200"/>
      </w:pPr>
      <w:r>
        <w:rPr>
          <w:rFonts w:hint="eastAsia"/>
        </w:rPr>
        <w:t>他——是同事，是客户，也是合作伙伴。</w:t>
      </w:r>
    </w:p>
    <w:p w14:paraId="297AE2AD">
      <w:pPr>
        <w:snapToGrid w:val="0"/>
        <w:spacing w:line="360" w:lineRule="auto"/>
        <w:ind w:firstLine="440" w:firstLineChars="200"/>
        <w:rPr>
          <w:rFonts w:hint="eastAsia"/>
        </w:rPr>
      </w:pPr>
      <w:r>
        <w:rPr>
          <w:rFonts w:hint="eastAsia"/>
        </w:rPr>
        <w:t>修己利他的企业文化，是从一个人的成长，放大延伸到一个企业的使命。这要求我们每一个和静人都要终身学习、自我修正，也要求和静企业具备与时俱进的发展力，以实现员工价值与企业价值共同实现的目标。</w:t>
      </w:r>
    </w:p>
    <w:p w14:paraId="1C1BEFED">
      <w:pPr>
        <w:snapToGrid w:val="0"/>
        <w:spacing w:line="360" w:lineRule="auto"/>
        <w:ind w:firstLine="440" w:firstLineChars="200"/>
        <w:rPr>
          <w:rFonts w:hint="eastAsia"/>
        </w:rPr>
      </w:pPr>
    </w:p>
    <w:p w14:paraId="69F1A480">
      <w:pPr>
        <w:pStyle w:val="2"/>
        <w:spacing w:line="360" w:lineRule="auto"/>
        <w:ind w:left="0" w:leftChars="0" w:firstLine="0" w:firstLineChars="0"/>
        <w:rPr>
          <w:lang w:val="en-US"/>
        </w:rPr>
      </w:pPr>
      <w:r>
        <w:rPr>
          <w:rFonts w:hint="eastAsia"/>
          <w:lang w:val="en-US" w:eastAsia="zh-CN"/>
        </w:rPr>
        <w:t>三</w:t>
      </w:r>
      <w:r>
        <w:t>、</w:t>
      </w:r>
      <w:r>
        <w:rPr>
          <w:rFonts w:hint="eastAsia"/>
          <w:lang w:val="en-US"/>
        </w:rPr>
        <w:t>公司发展历程</w:t>
      </w:r>
    </w:p>
    <w:p w14:paraId="448462CD">
      <w:pPr>
        <w:snapToGrid w:val="0"/>
        <w:spacing w:line="360" w:lineRule="auto"/>
        <w:ind w:firstLine="480" w:firstLineChars="200"/>
        <w:rPr>
          <w:bCs/>
          <w:spacing w:val="-5"/>
          <w:sz w:val="24"/>
          <w:szCs w:val="24"/>
        </w:rPr>
      </w:pPr>
      <w:bookmarkStart w:id="1" w:name="二、服务原则"/>
      <w:bookmarkEnd w:id="1"/>
      <w:r>
        <w:rPr>
          <w:rFonts w:hint="eastAsia"/>
          <w:bCs/>
          <w:sz w:val="24"/>
          <w:szCs w:val="24"/>
        </w:rPr>
        <w:t>和静园茶楼，1996年10月26日在沈阳和平区十维路7号开张营业。</w:t>
      </w:r>
      <w:r>
        <w:rPr>
          <w:rFonts w:hint="eastAsia"/>
          <w:bCs/>
          <w:spacing w:val="-5"/>
          <w:sz w:val="24"/>
          <w:szCs w:val="24"/>
          <w:lang w:val="en-US"/>
        </w:rPr>
        <w:t xml:space="preserve"> </w:t>
      </w:r>
      <w:r>
        <w:rPr>
          <w:rFonts w:hint="eastAsia"/>
          <w:bCs/>
          <w:spacing w:val="-5"/>
          <w:sz w:val="24"/>
          <w:szCs w:val="24"/>
          <w:lang w:val="en-US" w:eastAsia="zh-CN"/>
        </w:rPr>
        <w:t>30</w:t>
      </w:r>
      <w:r>
        <w:rPr>
          <w:rFonts w:hint="eastAsia"/>
          <w:bCs/>
          <w:spacing w:val="-5"/>
          <w:sz w:val="24"/>
          <w:szCs w:val="24"/>
        </w:rPr>
        <w:t>年来始终致力于传统文化的传播与推广，努力将中国传统的儒、释、道、医文化中的精华部分与茶文化有机结合，在继承中不断创新，倡导“生活茶、生活禅”。</w:t>
      </w:r>
    </w:p>
    <w:p w14:paraId="7F8E2710">
      <w:pPr>
        <w:snapToGrid w:val="0"/>
        <w:spacing w:line="360" w:lineRule="auto"/>
        <w:ind w:firstLine="480" w:firstLineChars="200"/>
        <w:rPr>
          <w:spacing w:val="-5"/>
          <w:sz w:val="24"/>
          <w:szCs w:val="24"/>
        </w:rPr>
      </w:pPr>
      <w:r>
        <w:rPr>
          <w:rFonts w:hint="eastAsia"/>
          <w:bCs/>
          <w:sz w:val="24"/>
          <w:szCs w:val="24"/>
        </w:rPr>
        <w:t>2010年9月16日，和静园茶人会馆，在北京朝阳区百子湾路32号开业。</w:t>
      </w:r>
      <w:r>
        <w:rPr>
          <w:rFonts w:hint="eastAsia"/>
          <w:bCs/>
          <w:sz w:val="24"/>
          <w:szCs w:val="24"/>
          <w:lang w:val="en-US"/>
        </w:rPr>
        <w:t>它</w:t>
      </w:r>
      <w:r>
        <w:rPr>
          <w:rFonts w:hint="eastAsia"/>
          <w:spacing w:val="-5"/>
          <w:sz w:val="24"/>
          <w:szCs w:val="24"/>
        </w:rPr>
        <w:t>是和静园品牌的延伸和提升，坐落于北京艺术气息浓郁的二十二苑街艺术区，是一家集茶修教育、艺术品收藏、养生餐饮于一体的文化商务会馆。和静园推崇感恩文化，并以“微笑 创造 美好”作为企业名片，在践行中追求员工与企业共同成长，共同发展！</w:t>
      </w:r>
    </w:p>
    <w:p w14:paraId="71C3C72F">
      <w:pPr>
        <w:snapToGrid w:val="0"/>
        <w:spacing w:line="360" w:lineRule="auto"/>
        <w:ind w:firstLine="460" w:firstLineChars="200"/>
        <w:rPr>
          <w:spacing w:val="-5"/>
          <w:sz w:val="24"/>
          <w:szCs w:val="24"/>
          <w:lang w:val="en-US"/>
        </w:rPr>
      </w:pPr>
      <w:r>
        <w:rPr>
          <w:rFonts w:hint="eastAsia"/>
          <w:spacing w:val="-5"/>
          <w:sz w:val="24"/>
          <w:szCs w:val="24"/>
        </w:rPr>
        <w:t>2013年</w:t>
      </w:r>
      <w:r>
        <w:rPr>
          <w:rFonts w:hint="eastAsia"/>
          <w:spacing w:val="-5"/>
          <w:sz w:val="24"/>
          <w:szCs w:val="24"/>
          <w:lang w:val="en-US"/>
        </w:rPr>
        <w:t>4月20日，</w:t>
      </w:r>
      <w:r>
        <w:rPr>
          <w:rFonts w:hint="eastAsia"/>
          <w:sz w:val="24"/>
          <w:szCs w:val="24"/>
        </w:rPr>
        <w:t>和静茶修学堂正式成立，开始《泡好一壶中国茶》的第一堂课。</w:t>
      </w:r>
      <w:r>
        <w:rPr>
          <w:rFonts w:hint="eastAsia"/>
          <w:spacing w:val="-5"/>
          <w:sz w:val="24"/>
          <w:szCs w:val="24"/>
          <w:lang w:val="en-US"/>
        </w:rPr>
        <w:t xml:space="preserve"> </w:t>
      </w:r>
    </w:p>
    <w:p w14:paraId="7EDD0EFA">
      <w:pPr>
        <w:snapToGrid w:val="0"/>
        <w:spacing w:line="360" w:lineRule="auto"/>
        <w:ind w:firstLine="460" w:firstLineChars="200"/>
        <w:rPr>
          <w:spacing w:val="-5"/>
          <w:sz w:val="24"/>
          <w:szCs w:val="24"/>
        </w:rPr>
      </w:pPr>
      <w:r>
        <w:rPr>
          <w:rFonts w:hint="eastAsia"/>
          <w:spacing w:val="-5"/>
          <w:sz w:val="24"/>
          <w:szCs w:val="24"/>
        </w:rPr>
        <w:t>以“借茶修为，以茶养德”为共修诉求，旨在通过传播茶修教育，将一杯茶的智慧导入生活，指导当下，以达到内外兼修，同养太和的目的。学堂自创办至今，开设多种茶修课程，并多次举办大型茶事活动，与越来越多的人共享一杯茶的能量，逐渐成为茶文化培训行业的引导者。</w:t>
      </w:r>
    </w:p>
    <w:p w14:paraId="5932AE8D">
      <w:pPr>
        <w:snapToGrid w:val="0"/>
        <w:spacing w:line="360" w:lineRule="auto"/>
        <w:ind w:firstLine="460" w:firstLineChars="200"/>
        <w:rPr>
          <w:spacing w:val="-5"/>
          <w:sz w:val="24"/>
          <w:szCs w:val="24"/>
          <w:lang w:val="en-US"/>
        </w:rPr>
      </w:pPr>
      <w:r>
        <w:rPr>
          <w:rFonts w:hint="eastAsia"/>
          <w:spacing w:val="-5"/>
          <w:sz w:val="24"/>
          <w:szCs w:val="24"/>
        </w:rPr>
        <w:t>2019年2月5日</w:t>
      </w:r>
      <w:r>
        <w:rPr>
          <w:rFonts w:hint="eastAsia"/>
          <w:spacing w:val="-5"/>
          <w:sz w:val="24"/>
          <w:szCs w:val="24"/>
          <w:lang w:val="en-US"/>
        </w:rPr>
        <w:t>,和静茶修学堂迁址宋庄，业务教学全系统升级。线下业绩精耕细作，线上业务积极探索，形成了以茶修教学为核心的教育标板品牌。</w:t>
      </w:r>
    </w:p>
    <w:p w14:paraId="057985E4">
      <w:pPr>
        <w:snapToGrid w:val="0"/>
        <w:spacing w:line="360" w:lineRule="auto"/>
        <w:ind w:firstLine="460" w:firstLineChars="200"/>
        <w:rPr>
          <w:rFonts w:hint="eastAsia"/>
          <w:spacing w:val="-5"/>
          <w:sz w:val="24"/>
          <w:szCs w:val="24"/>
          <w:lang w:val="en-US"/>
        </w:rPr>
      </w:pPr>
      <w:r>
        <w:rPr>
          <w:rFonts w:hint="eastAsia"/>
          <w:spacing w:val="-5"/>
          <w:sz w:val="24"/>
          <w:szCs w:val="24"/>
          <w:lang w:val="en-US"/>
        </w:rPr>
        <w:t>2021年4月40日，首期《泡好一杯中国茶》八周年纪念日，和静茶修学堂勐海分学堂合作落成。</w:t>
      </w:r>
    </w:p>
    <w:p w14:paraId="64800795">
      <w:pPr>
        <w:snapToGrid w:val="0"/>
        <w:spacing w:line="360" w:lineRule="auto"/>
        <w:ind w:firstLine="460" w:firstLineChars="200"/>
        <w:rPr>
          <w:rFonts w:hint="default" w:eastAsia="楷体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>2025年12月，授权各地茶修是加盟开始授课，目前35家。</w:t>
      </w:r>
    </w:p>
    <w:p w14:paraId="6B379E0D">
      <w:pPr>
        <w:snapToGrid w:val="0"/>
        <w:spacing w:line="360" w:lineRule="auto"/>
        <w:ind w:firstLine="460" w:firstLineChars="200"/>
        <w:rPr>
          <w:spacing w:val="-5"/>
          <w:sz w:val="24"/>
          <w:szCs w:val="24"/>
        </w:rPr>
      </w:pPr>
      <w:r>
        <w:rPr>
          <w:rFonts w:hint="eastAsia"/>
          <w:spacing w:val="-5"/>
          <w:sz w:val="24"/>
          <w:szCs w:val="24"/>
          <w:lang w:val="en-US"/>
        </w:rPr>
        <w:t>和静园企业自1996年至今，是品牌的延伸，也是初心的坚守！</w:t>
      </w:r>
    </w:p>
    <w:p w14:paraId="56F10688">
      <w:pPr>
        <w:snapToGrid w:val="0"/>
        <w:spacing w:line="360" w:lineRule="auto"/>
        <w:ind w:firstLine="440" w:firstLineChars="200"/>
        <w:rPr>
          <w:rFonts w:hint="eastAsia"/>
        </w:rPr>
      </w:pPr>
    </w:p>
    <w:p w14:paraId="6FF6339B">
      <w:pPr>
        <w:snapToGrid w:val="0"/>
        <w:spacing w:line="360" w:lineRule="auto"/>
        <w:ind w:firstLine="440" w:firstLineChars="200"/>
        <w:rPr>
          <w:rFonts w:hint="eastAsia"/>
        </w:rPr>
      </w:pPr>
    </w:p>
    <w:p w14:paraId="63CD4780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招聘岗位：助教</w:t>
      </w:r>
    </w:p>
    <w:p w14:paraId="1033C6CF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招聘人数：2人</w:t>
      </w:r>
    </w:p>
    <w:p w14:paraId="759447BD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岗位薪资：基础薪资5000元+补助600元+绩效</w:t>
      </w:r>
    </w:p>
    <w:p w14:paraId="1978D7FB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工作时间：早九晚六，月休八天，有中餐和晚餐，实习结束后五险一金</w:t>
      </w:r>
    </w:p>
    <w:p w14:paraId="7C12BA77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公众号：和静茶修</w:t>
      </w:r>
    </w:p>
    <w:p w14:paraId="07926F5E">
      <w:pPr>
        <w:snapToGrid w:val="0"/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抖音、小红书：茶修王琼</w:t>
      </w:r>
    </w:p>
    <w:p w14:paraId="77957226">
      <w:pPr>
        <w:snapToGrid w:val="0"/>
        <w:spacing w:line="360" w:lineRule="auto"/>
        <w:rPr>
          <w:rFonts w:hint="default"/>
          <w:b/>
          <w:bCs/>
          <w:lang w:val="en-US" w:eastAsia="zh-CN"/>
        </w:rPr>
      </w:pPr>
    </w:p>
    <w:p w14:paraId="00648DD2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岗位职责：</w:t>
      </w:r>
    </w:p>
    <w:p w14:paraId="7D4B7884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1、教具管理：各类电器、茶具和茶样的熟练使用和科学管理；按时完成盘点并汇报；</w:t>
      </w:r>
    </w:p>
    <w:p w14:paraId="6681EC2B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2、课前准备：熟悉课前工作规划，高效能执行布场、备品、备具标准；完成对学员概况的提前了解、分析，以保障每天对学员的接待、引领及课程中的常规陪伴；</w:t>
      </w:r>
    </w:p>
    <w:p w14:paraId="31F00BD0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3、课中保障：高标准执行课程中的教务工作，保障课堂良好的教学秩序和教学效果，微笑服务、安静服务、让位服务；具备应变调整的能力；</w:t>
      </w:r>
    </w:p>
    <w:p w14:paraId="06E7B954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4、课后管理：组织及时清洗、清点、收纳教具，做好记录和课程总结并改进；</w:t>
      </w:r>
    </w:p>
    <w:p w14:paraId="512A86A0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岗位要求：</w:t>
      </w:r>
    </w:p>
    <w:p w14:paraId="7600A80B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1. 热爱茶文化，对茶艺有基本了解  </w:t>
      </w:r>
    </w:p>
    <w:p w14:paraId="71FDA213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2. 善于沟通、按时完成上级交给的工作  </w:t>
      </w:r>
    </w:p>
    <w:p w14:paraId="2B03C094">
      <w:pPr>
        <w:snapToGrid w:val="0"/>
        <w:spacing w:line="360" w:lineRule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 拥有良好的团队合作精神，能迅速融入团队</w:t>
      </w:r>
    </w:p>
    <w:p w14:paraId="0F624EB2">
      <w:pPr>
        <w:snapToGrid w:val="0"/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 茶学专业</w:t>
      </w:r>
    </w:p>
    <w:p w14:paraId="2DC5EC26">
      <w:pPr>
        <w:snapToGrid w:val="0"/>
        <w:spacing w:line="360" w:lineRule="auto"/>
        <w:rPr>
          <w:rFonts w:hint="default"/>
          <w:lang w:val="en-US" w:eastAsia="zh-CN"/>
        </w:rPr>
      </w:pPr>
      <w:bookmarkStart w:id="2" w:name="_GoBack"/>
      <w:bookmarkEnd w:id="2"/>
    </w:p>
    <w:p w14:paraId="1970B5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Semi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76053"/>
    <w:rsid w:val="01876053"/>
    <w:rsid w:val="37B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qFormat/>
    <w:uiPriority w:val="1"/>
    <w:pPr>
      <w:spacing w:before="1"/>
      <w:ind w:left="220"/>
      <w:outlineLvl w:val="2"/>
    </w:pPr>
    <w:rPr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customStyle="1" w:styleId="6">
    <w:name w:val="正文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zh-CN" w:eastAsia="zh-CN"/>
    </w:rPr>
  </w:style>
  <w:style w:type="paragraph" w:customStyle="1" w:styleId="7">
    <w:name w:val="默认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606</Words>
  <Characters>639</Characters>
  <Lines>0</Lines>
  <Paragraphs>0</Paragraphs>
  <TotalTime>347</TotalTime>
  <ScaleCrop>false</ScaleCrop>
  <LinksUpToDate>false</LinksUpToDate>
  <CharactersWithSpaces>639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2026-05-06T06:39:00Z</dcterms:created>
  <dc:creator>水清清</dc:creator>
  <cp:lastModifiedBy>水清清</cp:lastModifiedBy>
  <dcterms:modified xsi:type="dcterms:W3CDTF">2026-05-08T06:37:28Z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47617B1292344F76AB71E2187960437E_11</vt:lpwstr>
  </property>
  <property fmtid="{D5CDD505-2E9C-101B-9397-08002B2CF9AE}" pid="4" name="KSOTemplateDocerSaveRecord">
    <vt:lpwstr>eyJoZGlkIjoiOTZmYWU0NDdjYzdjMmU3YmEwMmE4YmMyYzJhMGZhNTIiLCJ1c2VySWQiOiI1MTk0ODQ2MjMifQ==</vt:lpwstr>
  </property>
</Properties>
</file>