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B263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附件4</w:t>
      </w:r>
    </w:p>
    <w:p w14:paraId="759449C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个人承诺书</w:t>
      </w:r>
      <w:bookmarkStart w:id="0" w:name="_GoBack"/>
      <w:bookmarkEnd w:id="0"/>
    </w:p>
    <w:p w14:paraId="767D74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，性别：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，身份证号码：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，报考单位、岗位代码及名称：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     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，系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的2026届应届毕业生。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      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尚未取得毕业证、学位证，现本人承诺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：</w:t>
      </w:r>
    </w:p>
    <w:p w14:paraId="61F260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1.符合报考岗位的条件要求；</w:t>
      </w:r>
    </w:p>
    <w:p w14:paraId="1C5F817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尚未取得的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(请填写:学历学位证书或教育部留学服务中心出具的学历学位认证书)将于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取得(请根据所在高校的安排填写具体时间，但不得超过202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年12月31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日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否则，取消拟聘用资格，本人承担相应后果。</w:t>
      </w:r>
    </w:p>
    <w:p w14:paraId="2E0808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特此承诺，本承诺书内容真实、有效。</w:t>
      </w:r>
    </w:p>
    <w:p w14:paraId="17267D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</w:p>
    <w:p w14:paraId="535C404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jc w:val="center"/>
        <w:textAlignment w:val="auto"/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承诺人（亲笔签名）：</w:t>
      </w:r>
    </w:p>
    <w:p w14:paraId="62F092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jc w:val="center"/>
        <w:textAlignment w:val="auto"/>
        <w:rPr>
          <w:rFonts w:hint="default" w:ascii="仿宋_GB2312" w:hAnsi="Tahoma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日期：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    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年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月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lang w:val="en-US" w:eastAsia="zh-CN" w:bidi="ar-SA"/>
        </w:rPr>
        <w:t>日</w:t>
      </w:r>
    </w:p>
    <w:p w14:paraId="40921F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39C4"/>
    <w:rsid w:val="09D139C4"/>
    <w:rsid w:val="15D41F23"/>
    <w:rsid w:val="240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0</Lines>
  <Paragraphs>0</Paragraphs>
  <TotalTime>9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2026-05-15T07:59:00Z</dcterms:created>
  <dc:creator>对甲苯酚</dc:creator>
  <cp:lastModifiedBy>周振华</cp:lastModifiedBy>
  <dcterms:modified xsi:type="dcterms:W3CDTF">2026-05-15T08:44:00Z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BF5AB3FA860147E4B137173ACA5578FF_11</vt:lpwstr>
  </property>
  <property fmtid="{D5CDD505-2E9C-101B-9397-08002B2CF9AE}" pid="4" name="KSOTemplateDocerSaveRecord">
    <vt:lpwstr>eyJoZGlkIjoiODZhODQ1MmFiNzRiNTQ5YzZmZjMyZWI4ZGFhM2YxZjgiLCJ1c2VySWQiOiIxNzMwOTM3In0=</vt:lpwstr>
  </property>
</Properties>
</file>