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FD3FA">
      <w:pPr>
        <w:keepNext w:val="0"/>
        <w:keepLines w:val="0"/>
        <w:pageBreakBefore w:val="0"/>
        <w:kinsoku/>
        <w:overflowPunct/>
        <w:topLinePunct w:val="0"/>
        <w:autoSpaceDE/>
        <w:autoSpaceDN/>
        <w:bidi w:val="0"/>
        <w:adjustRightInd w:val="0"/>
        <w:snapToGrid w:val="0"/>
        <w:spacing w:line="360" w:lineRule="auto"/>
        <w:jc w:val="lef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bookmarkStart w:id="0" w:name="_GoBack"/>
      <w:bookmarkEnd w:id="0"/>
    </w:p>
    <w:p w14:paraId="3F8B8F61">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b w:val="0"/>
          <w:bCs w:val="0"/>
          <w:color w:val="auto"/>
          <w:sz w:val="36"/>
          <w:szCs w:val="36"/>
          <w:lang w:eastAsia="zh-CN"/>
        </w:rPr>
      </w:pPr>
      <w:r>
        <w:rPr>
          <w:rFonts w:hint="default" w:ascii="Times New Roman" w:hAnsi="Times New Roman" w:eastAsia="方正小标宋_GBK" w:cs="Times New Roman"/>
          <w:b w:val="0"/>
          <w:bCs w:val="0"/>
          <w:color w:val="auto"/>
          <w:sz w:val="36"/>
          <w:szCs w:val="36"/>
        </w:rPr>
        <w:t>武夷学院服务类项目验收单</w:t>
      </w:r>
      <w:r>
        <w:rPr>
          <w:rFonts w:hint="default" w:ascii="Times New Roman" w:hAnsi="Times New Roman" w:eastAsia="方正小标宋_GBK" w:cs="Times New Roman"/>
          <w:b w:val="0"/>
          <w:bCs w:val="0"/>
          <w:color w:val="auto"/>
          <w:sz w:val="36"/>
          <w:szCs w:val="36"/>
          <w:lang w:eastAsia="zh-CN"/>
        </w:rPr>
        <w:t>（2025年11月版）</w:t>
      </w:r>
    </w:p>
    <w:p w14:paraId="13246D4A">
      <w:pPr>
        <w:keepNext w:val="0"/>
        <w:keepLines w:val="0"/>
        <w:pageBreakBefore w:val="0"/>
        <w:tabs>
          <w:tab w:val="left" w:pos="142"/>
          <w:tab w:val="right" w:pos="15424"/>
        </w:tabs>
        <w:kinsoku/>
        <w:overflowPunct/>
        <w:topLinePunct w:val="0"/>
        <w:autoSpaceDE/>
        <w:autoSpaceDN/>
        <w:bidi w:val="0"/>
        <w:adjustRightInd w:val="0"/>
        <w:snapToGrid w:val="0"/>
        <w:spacing w:line="360" w:lineRule="auto"/>
        <w:ind w:right="-23"/>
        <w:textAlignment w:val="auto"/>
        <w:rPr>
          <w:rFonts w:hint="default" w:ascii="Times New Roman" w:hAnsi="Times New Roman" w:cs="Times New Roman"/>
          <w:color w:val="auto"/>
          <w:sz w:val="28"/>
        </w:rPr>
      </w:pPr>
      <w:r>
        <w:rPr>
          <w:rFonts w:hint="default" w:ascii="Times New Roman" w:hAnsi="Times New Roman" w:cs="Times New Roman"/>
          <w:color w:val="auto"/>
          <w:sz w:val="28"/>
          <w:u w:val="single"/>
        </w:rPr>
        <w:t xml:space="preserve">   </w:t>
      </w:r>
      <w:r>
        <w:rPr>
          <w:rFonts w:hint="default" w:ascii="Times New Roman" w:hAnsi="Times New Roman" w:cs="Times New Roman"/>
          <w:color w:val="auto"/>
          <w:sz w:val="28"/>
          <w:u w:val="single"/>
          <w:lang w:val="en-US" w:eastAsia="zh-CN"/>
        </w:rPr>
        <w:t xml:space="preserve">     </w:t>
      </w:r>
      <w:r>
        <w:rPr>
          <w:rFonts w:hint="default" w:ascii="Times New Roman" w:hAnsi="Times New Roman" w:cs="Times New Roman"/>
          <w:color w:val="auto"/>
          <w:sz w:val="28"/>
          <w:u w:val="single"/>
        </w:rPr>
        <w:t xml:space="preserve">  </w:t>
      </w:r>
      <w:r>
        <w:rPr>
          <w:rFonts w:hint="default" w:ascii="Times New Roman" w:hAnsi="Times New Roman" w:cs="Times New Roman"/>
          <w:color w:val="auto"/>
          <w:sz w:val="28"/>
          <w:u w:val="none"/>
          <w:lang w:val="en-US" w:eastAsia="zh-CN"/>
        </w:rPr>
        <w:t>学</w:t>
      </w:r>
      <w:r>
        <w:rPr>
          <w:rFonts w:hint="default" w:ascii="Times New Roman" w:hAnsi="Times New Roman" w:cs="Times New Roman"/>
          <w:color w:val="auto"/>
          <w:sz w:val="28"/>
        </w:rPr>
        <w:t>院</w:t>
      </w:r>
      <w:r>
        <w:rPr>
          <w:rFonts w:hint="eastAsia" w:ascii="Times New Roman" w:hAnsi="Times New Roman" w:cs="Times New Roman"/>
          <w:color w:val="auto"/>
          <w:sz w:val="28"/>
          <w:lang w:val="en-US" w:eastAsia="zh-CN"/>
        </w:rPr>
        <w:t>（部门）</w:t>
      </w:r>
      <w:r>
        <w:rPr>
          <w:rFonts w:hint="default" w:ascii="Times New Roman" w:hAnsi="Times New Roman" w:eastAsia="宋体" w:cs="Times New Roman"/>
          <w:color w:val="auto"/>
          <w:sz w:val="28"/>
          <w:lang w:val="en-US" w:eastAsia="zh-CN"/>
        </w:rPr>
        <w:t>公章</w:t>
      </w:r>
      <w:r>
        <w:rPr>
          <w:rFonts w:hint="default" w:ascii="Times New Roman" w:hAnsi="Times New Roman" w:cs="Times New Roman"/>
          <w:color w:val="auto"/>
          <w:sz w:val="28"/>
        </w:rPr>
        <w:t xml:space="preserve">   </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 xml:space="preserve">  </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 xml:space="preserve"> 验收日期： </w:t>
      </w:r>
      <w:r>
        <w:rPr>
          <w:rFonts w:hint="default" w:ascii="Times New Roman" w:hAnsi="Times New Roman" w:cs="Times New Roman"/>
          <w:color w:val="auto"/>
          <w:sz w:val="28"/>
          <w:u w:val="single"/>
        </w:rPr>
        <w:t xml:space="preserve"> 20</w:t>
      </w:r>
      <w:r>
        <w:rPr>
          <w:rFonts w:hint="default" w:ascii="Times New Roman" w:hAnsi="Times New Roman" w:cs="Times New Roman"/>
          <w:color w:val="auto"/>
          <w:sz w:val="28"/>
          <w:u w:val="single"/>
          <w:lang w:val="en-US" w:eastAsia="zh-CN"/>
        </w:rPr>
        <w:t xml:space="preserve"> </w:t>
      </w:r>
      <w:r>
        <w:rPr>
          <w:rFonts w:hint="default" w:ascii="Times New Roman" w:hAnsi="Times New Roman" w:cs="Times New Roman"/>
          <w:color w:val="auto"/>
          <w:sz w:val="28"/>
          <w:u w:val="single"/>
        </w:rPr>
        <w:t xml:space="preserve">   </w:t>
      </w:r>
      <w:r>
        <w:rPr>
          <w:rFonts w:hint="default" w:ascii="Times New Roman" w:hAnsi="Times New Roman" w:cs="Times New Roman"/>
          <w:color w:val="auto"/>
          <w:sz w:val="28"/>
        </w:rPr>
        <w:t>年</w:t>
      </w:r>
      <w:r>
        <w:rPr>
          <w:rFonts w:hint="default" w:ascii="Times New Roman" w:hAnsi="Times New Roman" w:cs="Times New Roman"/>
          <w:color w:val="auto"/>
          <w:sz w:val="28"/>
          <w:u w:val="single"/>
        </w:rPr>
        <w:t xml:space="preserve">    </w:t>
      </w:r>
      <w:r>
        <w:rPr>
          <w:rFonts w:hint="default" w:ascii="Times New Roman" w:hAnsi="Times New Roman" w:cs="Times New Roman"/>
          <w:color w:val="auto"/>
          <w:sz w:val="28"/>
        </w:rPr>
        <w:t xml:space="preserve">月 </w:t>
      </w:r>
      <w:r>
        <w:rPr>
          <w:rFonts w:hint="default" w:ascii="Times New Roman" w:hAnsi="Times New Roman" w:cs="Times New Roman"/>
          <w:color w:val="auto"/>
          <w:sz w:val="28"/>
          <w:u w:val="single"/>
        </w:rPr>
        <w:t xml:space="preserve">     </w:t>
      </w:r>
      <w:r>
        <w:rPr>
          <w:rFonts w:hint="default" w:ascii="Times New Roman" w:hAnsi="Times New Roman" w:cs="Times New Roman"/>
          <w:color w:val="auto"/>
          <w:sz w:val="28"/>
        </w:rPr>
        <w:t>日</w:t>
      </w:r>
    </w:p>
    <w:tbl>
      <w:tblPr>
        <w:tblStyle w:val="2"/>
        <w:tblW w:w="14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65"/>
        <w:gridCol w:w="1666"/>
        <w:gridCol w:w="1197"/>
        <w:gridCol w:w="2347"/>
        <w:gridCol w:w="1634"/>
        <w:gridCol w:w="1689"/>
        <w:gridCol w:w="955"/>
        <w:gridCol w:w="829"/>
        <w:gridCol w:w="1603"/>
      </w:tblGrid>
      <w:tr w14:paraId="6FDF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noWrap w:val="0"/>
            <w:tcMar>
              <w:left w:w="108" w:type="dxa"/>
              <w:right w:w="108" w:type="dxa"/>
            </w:tcMar>
            <w:vAlign w:val="center"/>
          </w:tcPr>
          <w:p w14:paraId="3F6DF25E">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序号</w:t>
            </w:r>
          </w:p>
        </w:tc>
        <w:tc>
          <w:tcPr>
            <w:tcW w:w="1665" w:type="dxa"/>
            <w:noWrap w:val="0"/>
            <w:tcMar>
              <w:left w:w="108" w:type="dxa"/>
              <w:right w:w="108" w:type="dxa"/>
            </w:tcMar>
            <w:vAlign w:val="center"/>
          </w:tcPr>
          <w:p w14:paraId="63DB2CFE">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服务项目名称</w:t>
            </w:r>
          </w:p>
        </w:tc>
        <w:tc>
          <w:tcPr>
            <w:tcW w:w="1666" w:type="dxa"/>
            <w:noWrap w:val="0"/>
            <w:tcMar>
              <w:left w:w="108" w:type="dxa"/>
              <w:right w:w="108" w:type="dxa"/>
            </w:tcMar>
            <w:vAlign w:val="center"/>
          </w:tcPr>
          <w:p w14:paraId="1B440C9E">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服务单位名称</w:t>
            </w:r>
          </w:p>
        </w:tc>
        <w:tc>
          <w:tcPr>
            <w:tcW w:w="1197" w:type="dxa"/>
            <w:noWrap w:val="0"/>
            <w:tcMar>
              <w:left w:w="108" w:type="dxa"/>
              <w:right w:w="108" w:type="dxa"/>
            </w:tcMar>
            <w:vAlign w:val="center"/>
          </w:tcPr>
          <w:p w14:paraId="43E3E570">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p w14:paraId="00C37A34">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服务类型</w:t>
            </w:r>
          </w:p>
          <w:p w14:paraId="4BE9B140">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2347" w:type="dxa"/>
            <w:noWrap w:val="0"/>
            <w:tcMar>
              <w:left w:w="108" w:type="dxa"/>
              <w:right w:w="108" w:type="dxa"/>
            </w:tcMar>
            <w:vAlign w:val="center"/>
          </w:tcPr>
          <w:p w14:paraId="64229F14">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服务起止日期</w:t>
            </w:r>
          </w:p>
        </w:tc>
        <w:tc>
          <w:tcPr>
            <w:tcW w:w="1634" w:type="dxa"/>
            <w:noWrap w:val="0"/>
            <w:tcMar>
              <w:left w:w="108" w:type="dxa"/>
              <w:right w:w="108" w:type="dxa"/>
            </w:tcMar>
            <w:vAlign w:val="center"/>
          </w:tcPr>
          <w:p w14:paraId="1EAB59F7">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是否有合同</w:t>
            </w:r>
          </w:p>
        </w:tc>
        <w:tc>
          <w:tcPr>
            <w:tcW w:w="1689" w:type="dxa"/>
            <w:noWrap w:val="0"/>
            <w:tcMar>
              <w:left w:w="108" w:type="dxa"/>
              <w:right w:w="108" w:type="dxa"/>
            </w:tcMar>
            <w:vAlign w:val="center"/>
          </w:tcPr>
          <w:p w14:paraId="0192D5F7">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合同总费用</w:t>
            </w:r>
          </w:p>
          <w:p w14:paraId="6DD95785">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（元）</w:t>
            </w:r>
          </w:p>
        </w:tc>
        <w:tc>
          <w:tcPr>
            <w:tcW w:w="1784" w:type="dxa"/>
            <w:gridSpan w:val="2"/>
            <w:noWrap w:val="0"/>
            <w:tcMar>
              <w:left w:w="108" w:type="dxa"/>
              <w:right w:w="108" w:type="dxa"/>
            </w:tcMar>
            <w:vAlign w:val="center"/>
          </w:tcPr>
          <w:p w14:paraId="2310ACBB">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合同付款约定</w:t>
            </w:r>
          </w:p>
        </w:tc>
        <w:tc>
          <w:tcPr>
            <w:tcW w:w="1603" w:type="dxa"/>
            <w:noWrap w:val="0"/>
            <w:tcMar>
              <w:left w:w="108" w:type="dxa"/>
              <w:right w:w="108" w:type="dxa"/>
            </w:tcMar>
            <w:vAlign w:val="center"/>
          </w:tcPr>
          <w:p w14:paraId="42BB27BA">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本次支付费用（元）</w:t>
            </w:r>
          </w:p>
        </w:tc>
      </w:tr>
      <w:tr w14:paraId="2535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8" w:type="dxa"/>
            <w:noWrap w:val="0"/>
            <w:tcMar>
              <w:left w:w="108" w:type="dxa"/>
              <w:right w:w="108" w:type="dxa"/>
            </w:tcMar>
            <w:vAlign w:val="center"/>
          </w:tcPr>
          <w:p w14:paraId="4A70F8D9">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1</w:t>
            </w:r>
          </w:p>
        </w:tc>
        <w:tc>
          <w:tcPr>
            <w:tcW w:w="1665" w:type="dxa"/>
            <w:noWrap w:val="0"/>
            <w:tcMar>
              <w:left w:w="108" w:type="dxa"/>
              <w:right w:w="108" w:type="dxa"/>
            </w:tcMar>
            <w:vAlign w:val="center"/>
          </w:tcPr>
          <w:p w14:paraId="3502D0F5">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66" w:type="dxa"/>
            <w:noWrap w:val="0"/>
            <w:tcMar>
              <w:left w:w="108" w:type="dxa"/>
              <w:right w:w="108" w:type="dxa"/>
            </w:tcMar>
            <w:vAlign w:val="center"/>
          </w:tcPr>
          <w:p w14:paraId="379EA1A4">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197" w:type="dxa"/>
            <w:noWrap w:val="0"/>
            <w:tcMar>
              <w:left w:w="108" w:type="dxa"/>
              <w:right w:w="108" w:type="dxa"/>
            </w:tcMar>
            <w:vAlign w:val="center"/>
          </w:tcPr>
          <w:p w14:paraId="23492C76">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2347" w:type="dxa"/>
            <w:noWrap w:val="0"/>
            <w:tcMar>
              <w:left w:w="108" w:type="dxa"/>
              <w:right w:w="108" w:type="dxa"/>
            </w:tcMar>
            <w:vAlign w:val="center"/>
          </w:tcPr>
          <w:p w14:paraId="69C4317B">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34" w:type="dxa"/>
            <w:noWrap w:val="0"/>
            <w:tcMar>
              <w:left w:w="108" w:type="dxa"/>
              <w:right w:w="108" w:type="dxa"/>
            </w:tcMar>
            <w:vAlign w:val="center"/>
          </w:tcPr>
          <w:p w14:paraId="4C0C8430">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89" w:type="dxa"/>
            <w:noWrap w:val="0"/>
            <w:tcMar>
              <w:left w:w="108" w:type="dxa"/>
              <w:right w:w="108" w:type="dxa"/>
            </w:tcMar>
            <w:vAlign w:val="center"/>
          </w:tcPr>
          <w:p w14:paraId="671CAC2F">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784" w:type="dxa"/>
            <w:gridSpan w:val="2"/>
            <w:noWrap w:val="0"/>
            <w:tcMar>
              <w:left w:w="108" w:type="dxa"/>
              <w:right w:w="108" w:type="dxa"/>
            </w:tcMar>
            <w:vAlign w:val="center"/>
          </w:tcPr>
          <w:p w14:paraId="093024D9">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03" w:type="dxa"/>
            <w:noWrap w:val="0"/>
            <w:tcMar>
              <w:left w:w="108" w:type="dxa"/>
              <w:right w:w="108" w:type="dxa"/>
            </w:tcMar>
            <w:vAlign w:val="center"/>
          </w:tcPr>
          <w:p w14:paraId="2F169EC2">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r>
      <w:tr w14:paraId="68D3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8" w:type="dxa"/>
            <w:noWrap w:val="0"/>
            <w:tcMar>
              <w:left w:w="108" w:type="dxa"/>
              <w:right w:w="108" w:type="dxa"/>
            </w:tcMar>
            <w:vAlign w:val="center"/>
          </w:tcPr>
          <w:p w14:paraId="4C739A62">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2</w:t>
            </w:r>
          </w:p>
        </w:tc>
        <w:tc>
          <w:tcPr>
            <w:tcW w:w="1665" w:type="dxa"/>
            <w:noWrap w:val="0"/>
            <w:tcMar>
              <w:left w:w="108" w:type="dxa"/>
              <w:right w:w="108" w:type="dxa"/>
            </w:tcMar>
            <w:vAlign w:val="center"/>
          </w:tcPr>
          <w:p w14:paraId="40C97304">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66" w:type="dxa"/>
            <w:noWrap w:val="0"/>
            <w:tcMar>
              <w:left w:w="108" w:type="dxa"/>
              <w:right w:w="108" w:type="dxa"/>
            </w:tcMar>
            <w:vAlign w:val="center"/>
          </w:tcPr>
          <w:p w14:paraId="5BD17EAD">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197" w:type="dxa"/>
            <w:noWrap w:val="0"/>
            <w:tcMar>
              <w:left w:w="108" w:type="dxa"/>
              <w:right w:w="108" w:type="dxa"/>
            </w:tcMar>
            <w:vAlign w:val="center"/>
          </w:tcPr>
          <w:p w14:paraId="2886A44D">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2347" w:type="dxa"/>
            <w:noWrap w:val="0"/>
            <w:tcMar>
              <w:left w:w="108" w:type="dxa"/>
              <w:right w:w="108" w:type="dxa"/>
            </w:tcMar>
            <w:vAlign w:val="center"/>
          </w:tcPr>
          <w:p w14:paraId="75067612">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34" w:type="dxa"/>
            <w:noWrap w:val="0"/>
            <w:tcMar>
              <w:left w:w="108" w:type="dxa"/>
              <w:right w:w="108" w:type="dxa"/>
            </w:tcMar>
            <w:vAlign w:val="center"/>
          </w:tcPr>
          <w:p w14:paraId="1296F4A6">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89" w:type="dxa"/>
            <w:noWrap w:val="0"/>
            <w:tcMar>
              <w:left w:w="108" w:type="dxa"/>
              <w:right w:w="108" w:type="dxa"/>
            </w:tcMar>
            <w:vAlign w:val="center"/>
          </w:tcPr>
          <w:p w14:paraId="3F82C867">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784" w:type="dxa"/>
            <w:gridSpan w:val="2"/>
            <w:noWrap w:val="0"/>
            <w:tcMar>
              <w:left w:w="108" w:type="dxa"/>
              <w:right w:w="108" w:type="dxa"/>
            </w:tcMar>
            <w:vAlign w:val="center"/>
          </w:tcPr>
          <w:p w14:paraId="53D71FE5">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c>
          <w:tcPr>
            <w:tcW w:w="1603" w:type="dxa"/>
            <w:noWrap w:val="0"/>
            <w:tcMar>
              <w:left w:w="108" w:type="dxa"/>
              <w:right w:w="108" w:type="dxa"/>
            </w:tcMar>
            <w:vAlign w:val="center"/>
          </w:tcPr>
          <w:p w14:paraId="7A9243BF">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r>
      <w:tr w14:paraId="3E7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9" w:type="dxa"/>
            <w:gridSpan w:val="3"/>
            <w:noWrap w:val="0"/>
            <w:tcMar>
              <w:left w:w="108" w:type="dxa"/>
              <w:right w:w="108" w:type="dxa"/>
            </w:tcMar>
            <w:vAlign w:val="center"/>
          </w:tcPr>
          <w:p w14:paraId="103D8BEA">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szCs w:val="21"/>
              </w:rPr>
            </w:pPr>
            <w:r>
              <w:rPr>
                <w:rFonts w:hint="default" w:ascii="Times New Roman" w:hAnsi="Times New Roman" w:cs="Times New Roman"/>
                <w:b w:val="0"/>
                <w:bCs/>
                <w:color w:val="auto"/>
                <w:sz w:val="24"/>
                <w:szCs w:val="21"/>
              </w:rPr>
              <w:t>合同规定服务内容要求</w:t>
            </w:r>
          </w:p>
        </w:tc>
        <w:tc>
          <w:tcPr>
            <w:tcW w:w="10254" w:type="dxa"/>
            <w:gridSpan w:val="7"/>
            <w:noWrap w:val="0"/>
            <w:tcMar>
              <w:left w:w="108" w:type="dxa"/>
              <w:right w:w="108" w:type="dxa"/>
            </w:tcMar>
            <w:vAlign w:val="center"/>
          </w:tcPr>
          <w:p w14:paraId="175FD108">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szCs w:val="21"/>
              </w:rPr>
            </w:pPr>
          </w:p>
        </w:tc>
      </w:tr>
      <w:tr w14:paraId="6E3E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3" w:type="dxa"/>
            <w:gridSpan w:val="2"/>
            <w:noWrap w:val="0"/>
            <w:tcMar>
              <w:left w:w="108" w:type="dxa"/>
              <w:right w:w="108" w:type="dxa"/>
            </w:tcMar>
            <w:vAlign w:val="center"/>
          </w:tcPr>
          <w:p w14:paraId="77C0D27A">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服务履行情况</w:t>
            </w:r>
          </w:p>
        </w:tc>
        <w:tc>
          <w:tcPr>
            <w:tcW w:w="11920" w:type="dxa"/>
            <w:gridSpan w:val="8"/>
            <w:noWrap w:val="0"/>
            <w:tcMar>
              <w:left w:w="108" w:type="dxa"/>
              <w:right w:w="108" w:type="dxa"/>
            </w:tcMar>
            <w:vAlign w:val="center"/>
          </w:tcPr>
          <w:p w14:paraId="3AD11DFC">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color w:val="auto"/>
                <w:sz w:val="24"/>
              </w:rPr>
            </w:pPr>
          </w:p>
        </w:tc>
      </w:tr>
      <w:tr w14:paraId="6C0F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03" w:type="dxa"/>
            <w:gridSpan w:val="5"/>
            <w:noWrap w:val="0"/>
            <w:tcMar>
              <w:left w:w="108" w:type="dxa"/>
              <w:right w:w="108" w:type="dxa"/>
            </w:tcMar>
            <w:vAlign w:val="center"/>
          </w:tcPr>
          <w:p w14:paraId="33606F9A">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lang w:eastAsia="zh-CN"/>
              </w:rPr>
            </w:pPr>
            <w:r>
              <w:rPr>
                <w:rFonts w:hint="default" w:ascii="Times New Roman" w:hAnsi="Times New Roman" w:eastAsia="宋体" w:cs="Times New Roman"/>
                <w:b w:val="0"/>
                <w:bCs/>
                <w:color w:val="auto"/>
                <w:sz w:val="24"/>
              </w:rPr>
              <w:t>验收结论</w:t>
            </w:r>
          </w:p>
        </w:tc>
        <w:tc>
          <w:tcPr>
            <w:tcW w:w="4278" w:type="dxa"/>
            <w:gridSpan w:val="3"/>
            <w:noWrap w:val="0"/>
            <w:tcMar>
              <w:left w:w="108" w:type="dxa"/>
              <w:right w:w="108" w:type="dxa"/>
            </w:tcMar>
            <w:vAlign w:val="center"/>
          </w:tcPr>
          <w:p w14:paraId="67C73DFE">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lang w:eastAsia="zh-CN"/>
              </w:rPr>
              <w:t>采购单位</w:t>
            </w:r>
            <w:r>
              <w:rPr>
                <w:rFonts w:hint="default" w:ascii="Times New Roman" w:hAnsi="Times New Roman" w:eastAsia="宋体" w:cs="Times New Roman"/>
                <w:b w:val="0"/>
                <w:bCs/>
                <w:color w:val="auto"/>
                <w:sz w:val="24"/>
              </w:rPr>
              <w:t>验收小组成员（3-5人）签名</w:t>
            </w:r>
          </w:p>
        </w:tc>
        <w:tc>
          <w:tcPr>
            <w:tcW w:w="2432" w:type="dxa"/>
            <w:gridSpan w:val="2"/>
            <w:noWrap w:val="0"/>
            <w:tcMar>
              <w:left w:w="108" w:type="dxa"/>
              <w:right w:w="108" w:type="dxa"/>
            </w:tcMar>
            <w:vAlign w:val="center"/>
          </w:tcPr>
          <w:p w14:paraId="15BD48FE">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验收负责人意见</w:t>
            </w:r>
          </w:p>
        </w:tc>
      </w:tr>
      <w:tr w14:paraId="503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3" w:type="dxa"/>
            <w:gridSpan w:val="2"/>
            <w:noWrap w:val="0"/>
            <w:tcMar>
              <w:left w:w="108" w:type="dxa"/>
              <w:right w:w="108" w:type="dxa"/>
            </w:tcMar>
            <w:vAlign w:val="center"/>
          </w:tcPr>
          <w:p w14:paraId="58D1C93A">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合格</w:t>
            </w:r>
          </w:p>
        </w:tc>
        <w:tc>
          <w:tcPr>
            <w:tcW w:w="1666" w:type="dxa"/>
            <w:noWrap w:val="0"/>
            <w:tcMar>
              <w:left w:w="108" w:type="dxa"/>
              <w:right w:w="108" w:type="dxa"/>
            </w:tcMar>
            <w:vAlign w:val="center"/>
          </w:tcPr>
          <w:p w14:paraId="38E6BB56">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kern w:val="2"/>
                <w:sz w:val="24"/>
                <w:szCs w:val="24"/>
                <w:lang w:val="en-US" w:eastAsia="zh-CN" w:bidi="ar-SA"/>
              </w:rPr>
            </w:pPr>
          </w:p>
        </w:tc>
        <w:tc>
          <w:tcPr>
            <w:tcW w:w="1197" w:type="dxa"/>
            <w:noWrap w:val="0"/>
            <w:tcMar>
              <w:left w:w="108" w:type="dxa"/>
              <w:right w:w="108" w:type="dxa"/>
            </w:tcMar>
            <w:vAlign w:val="center"/>
          </w:tcPr>
          <w:p w14:paraId="50405183">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部分合格</w:t>
            </w:r>
          </w:p>
          <w:p w14:paraId="44615241">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sz w:val="24"/>
              </w:rPr>
              <w:t>需整改</w:t>
            </w:r>
          </w:p>
        </w:tc>
        <w:tc>
          <w:tcPr>
            <w:tcW w:w="2347" w:type="dxa"/>
            <w:noWrap w:val="0"/>
            <w:tcMar>
              <w:left w:w="108" w:type="dxa"/>
              <w:right w:w="108" w:type="dxa"/>
            </w:tcMar>
            <w:vAlign w:val="center"/>
          </w:tcPr>
          <w:p w14:paraId="14663550">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p>
        </w:tc>
        <w:tc>
          <w:tcPr>
            <w:tcW w:w="4278" w:type="dxa"/>
            <w:gridSpan w:val="3"/>
            <w:noWrap w:val="0"/>
            <w:tcMar>
              <w:left w:w="108" w:type="dxa"/>
              <w:right w:w="108" w:type="dxa"/>
            </w:tcMar>
            <w:vAlign w:val="center"/>
          </w:tcPr>
          <w:p w14:paraId="51680F55">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p>
        </w:tc>
        <w:tc>
          <w:tcPr>
            <w:tcW w:w="2432" w:type="dxa"/>
            <w:gridSpan w:val="2"/>
            <w:noWrap w:val="0"/>
            <w:tcMar>
              <w:left w:w="108" w:type="dxa"/>
              <w:right w:w="108" w:type="dxa"/>
            </w:tcMar>
            <w:vAlign w:val="center"/>
          </w:tcPr>
          <w:p w14:paraId="4505857E">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color w:val="auto"/>
                <w:sz w:val="24"/>
              </w:rPr>
            </w:pPr>
          </w:p>
        </w:tc>
      </w:tr>
      <w:tr w14:paraId="6C30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13" w:type="dxa"/>
            <w:gridSpan w:val="10"/>
            <w:noWrap w:val="0"/>
            <w:tcMar>
              <w:left w:w="108" w:type="dxa"/>
              <w:right w:w="108" w:type="dxa"/>
            </w:tcMar>
            <w:vAlign w:val="top"/>
          </w:tcPr>
          <w:p w14:paraId="59BDC81F">
            <w:pPr>
              <w:keepNext w:val="0"/>
              <w:keepLines w:val="0"/>
              <w:pageBreakBefore w:val="0"/>
              <w:kinsoku/>
              <w:overflowPunct/>
              <w:topLinePunct w:val="0"/>
              <w:autoSpaceDE/>
              <w:autoSpaceDN/>
              <w:bidi w:val="0"/>
              <w:adjustRightInd w:val="0"/>
              <w:snapToGrid w:val="0"/>
              <w:spacing w:line="360" w:lineRule="auto"/>
              <w:ind w:left="480" w:hanging="472" w:hangingChars="200"/>
              <w:textAlignment w:val="auto"/>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采购单位</w:t>
            </w:r>
            <w:r>
              <w:rPr>
                <w:rFonts w:hint="default" w:ascii="Times New Roman" w:hAnsi="Times New Roman" w:cs="Times New Roman"/>
                <w:color w:val="auto"/>
                <w:sz w:val="24"/>
              </w:rPr>
              <w:t>负责人意见：以上服务全部按合同要求履行，验收合格（</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）；合同未全部完成，部分合格（</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w:t>
            </w:r>
            <w:r>
              <w:rPr>
                <w:rFonts w:hint="default" w:ascii="Times New Roman" w:hAnsi="Times New Roman" w:cs="Times New Roman"/>
                <w:color w:val="auto"/>
                <w:sz w:val="24"/>
                <w:lang w:eastAsia="zh-CN"/>
              </w:rPr>
              <w:t>，根据合同约定</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lang w:eastAsia="zh-CN"/>
              </w:rPr>
              <w:t>办理</w:t>
            </w:r>
            <w:r>
              <w:rPr>
                <w:rFonts w:hint="default" w:ascii="Times New Roman" w:hAnsi="Times New Roman" w:cs="Times New Roman"/>
                <w:color w:val="auto"/>
                <w:sz w:val="24"/>
              </w:rPr>
              <w:t>。</w:t>
            </w:r>
          </w:p>
          <w:p w14:paraId="14AFBAB7">
            <w:pPr>
              <w:keepNext w:val="0"/>
              <w:keepLines w:val="0"/>
              <w:pageBreakBefore w:val="0"/>
              <w:kinsoku/>
              <w:wordWrap w:val="0"/>
              <w:overflowPunct/>
              <w:topLinePunct w:val="0"/>
              <w:autoSpaceDE/>
              <w:autoSpaceDN/>
              <w:bidi w:val="0"/>
              <w:adjustRightInd w:val="0"/>
              <w:snapToGrid w:val="0"/>
              <w:spacing w:line="360" w:lineRule="auto"/>
              <w:jc w:val="right"/>
              <w:textAlignment w:val="auto"/>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学院（部门）负责人签字</w:t>
            </w:r>
            <w:r>
              <w:rPr>
                <w:rFonts w:hint="default" w:ascii="Times New Roman" w:hAnsi="Times New Roman" w:cs="Times New Roman"/>
                <w:color w:val="auto"/>
                <w:sz w:val="24"/>
              </w:rPr>
              <w:t>：                  20</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年  </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月   日  </w:t>
            </w:r>
          </w:p>
        </w:tc>
      </w:tr>
    </w:tbl>
    <w:p w14:paraId="120C0C4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bCs/>
          <w:color w:val="auto"/>
          <w:szCs w:val="21"/>
        </w:rPr>
        <w:t>备注：</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1</w:t>
      </w:r>
      <w:r>
        <w:rPr>
          <w:rFonts w:hint="default" w:ascii="Times New Roman" w:hAnsi="Times New Roman" w:cs="Times New Roman"/>
          <w:bCs/>
          <w:color w:val="auto"/>
          <w:szCs w:val="21"/>
          <w:lang w:eastAsia="zh-CN"/>
        </w:rPr>
        <w:t>）</w:t>
      </w:r>
      <w:r>
        <w:rPr>
          <w:rFonts w:hint="default" w:ascii="Times New Roman" w:hAnsi="Times New Roman" w:cs="Times New Roman"/>
        </w:rPr>
        <w:t>本表一式一份</w:t>
      </w:r>
      <w:r>
        <w:rPr>
          <w:rFonts w:hint="default" w:ascii="Times New Roman" w:hAnsi="Times New Roman" w:cs="Times New Roman"/>
          <w:lang w:eastAsia="zh-CN"/>
        </w:rPr>
        <w:t>；</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2</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rPr>
        <w:t>服务类型: 设备（配件）维修服务、软件系统维护（升级）、培训服务、物业（含保洁、餐饮、消防、绿化等）服务、咨询（含评估、审计、造价、招标代理等) 服务、印刷（晒图）服务、宣传(含布展、广告等）服务、其他服务；</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3</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rPr>
        <w:t>付款约定：指一次性付款或分期付款；</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4</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rPr>
        <w:t>验收结论为部分合格需整改的，须写明整</w:t>
      </w:r>
      <w:r>
        <w:rPr>
          <w:rFonts w:hint="default" w:ascii="Times New Roman" w:hAnsi="Times New Roman" w:eastAsia="宋体" w:cs="Times New Roman"/>
          <w:bCs/>
          <w:color w:val="auto"/>
          <w:szCs w:val="21"/>
        </w:rPr>
        <w:t>改时间期限和整改内容，付款时须附再次验收情况说明；</w:t>
      </w:r>
      <w:r>
        <w:rPr>
          <w:rFonts w:hint="default" w:ascii="Times New Roman" w:hAnsi="Times New Roman" w:eastAsia="宋体" w:cs="Times New Roman"/>
          <w:bCs/>
          <w:color w:val="auto"/>
          <w:szCs w:val="21"/>
          <w:lang w:eastAsia="zh-CN"/>
        </w:rPr>
        <w:t>（</w:t>
      </w:r>
      <w:r>
        <w:rPr>
          <w:rFonts w:hint="default" w:ascii="Times New Roman" w:hAnsi="Times New Roman" w:eastAsia="宋体" w:cs="Times New Roman"/>
          <w:bCs/>
          <w:color w:val="auto"/>
          <w:szCs w:val="21"/>
          <w:lang w:val="en-US" w:eastAsia="zh-CN"/>
        </w:rPr>
        <w:t>5</w:t>
      </w:r>
      <w:r>
        <w:rPr>
          <w:rFonts w:hint="default" w:ascii="Times New Roman" w:hAnsi="Times New Roman" w:eastAsia="宋体" w:cs="Times New Roman"/>
          <w:bCs/>
          <w:color w:val="auto"/>
          <w:szCs w:val="21"/>
          <w:lang w:eastAsia="zh-CN"/>
        </w:rPr>
        <w:t>）</w:t>
      </w:r>
      <w:r>
        <w:rPr>
          <w:rFonts w:hint="default" w:ascii="Times New Roman" w:hAnsi="Times New Roman" w:eastAsia="宋体" w:cs="Times New Roman"/>
          <w:bCs/>
          <w:color w:val="auto"/>
          <w:szCs w:val="21"/>
        </w:rPr>
        <w:t>设备维修合同10万元及以上、软件维护5万元及以上的项目验收需附经信息技术与实验室管理中心审批的验收方案材料</w:t>
      </w:r>
      <w:r>
        <w:rPr>
          <w:rFonts w:hint="eastAsia" w:ascii="Times New Roman" w:hAnsi="Times New Roman" w:eastAsia="宋体" w:cs="Times New Roman"/>
          <w:bCs/>
          <w:color w:val="auto"/>
          <w:szCs w:val="21"/>
          <w:lang w:eastAsia="zh-CN"/>
        </w:rPr>
        <w:t>；（</w:t>
      </w:r>
      <w:r>
        <w:rPr>
          <w:rFonts w:hint="eastAsia" w:ascii="Times New Roman" w:hAnsi="Times New Roman" w:eastAsia="宋体" w:cs="Times New Roman"/>
          <w:bCs/>
          <w:color w:val="auto"/>
          <w:szCs w:val="21"/>
          <w:lang w:val="en-US" w:eastAsia="zh-CN"/>
        </w:rPr>
        <w:t>6</w:t>
      </w:r>
      <w:r>
        <w:rPr>
          <w:rFonts w:hint="eastAsia" w:ascii="Times New Roman" w:hAnsi="Times New Roman" w:eastAsia="宋体" w:cs="Times New Roman"/>
          <w:bCs/>
          <w:color w:val="auto"/>
          <w:szCs w:val="21"/>
          <w:lang w:eastAsia="zh-CN"/>
        </w:rPr>
        <w:t>）</w:t>
      </w:r>
      <w:r>
        <w:rPr>
          <w:rFonts w:hint="eastAsia" w:ascii="Times New Roman" w:hAnsi="Times New Roman" w:eastAsia="宋体" w:cs="Times New Roman"/>
          <w:bCs/>
          <w:color w:val="auto"/>
          <w:szCs w:val="21"/>
          <w:lang w:val="en-US" w:eastAsia="zh-CN"/>
        </w:rPr>
        <w:t>本表由</w:t>
      </w:r>
      <w:r>
        <w:rPr>
          <w:rFonts w:hint="default" w:ascii="Times New Roman" w:hAnsi="Times New Roman" w:eastAsia="宋体" w:cs="Times New Roman"/>
          <w:bCs/>
          <w:color w:val="auto"/>
          <w:szCs w:val="21"/>
          <w:lang w:val="en-US" w:eastAsia="zh-CN"/>
        </w:rPr>
        <w:t>采购单位</w:t>
      </w:r>
      <w:r>
        <w:rPr>
          <w:rFonts w:hint="eastAsia" w:ascii="Times New Roman" w:hAnsi="Times New Roman" w:eastAsia="宋体" w:cs="Times New Roman"/>
          <w:bCs/>
          <w:color w:val="auto"/>
          <w:szCs w:val="21"/>
          <w:lang w:val="en-US" w:eastAsia="zh-CN"/>
        </w:rPr>
        <w:t>自行</w:t>
      </w:r>
      <w:r>
        <w:rPr>
          <w:rFonts w:hint="default" w:ascii="Times New Roman" w:hAnsi="Times New Roman" w:eastAsia="宋体" w:cs="Times New Roman"/>
          <w:bCs/>
          <w:color w:val="auto"/>
          <w:szCs w:val="21"/>
          <w:lang w:val="en-US" w:eastAsia="zh-CN"/>
        </w:rPr>
        <w:t>存档</w:t>
      </w:r>
      <w:r>
        <w:rPr>
          <w:rFonts w:hint="eastAsia" w:ascii="Times New Roman" w:hAnsi="Times New Roman" w:eastAsia="宋体" w:cs="Times New Roman"/>
          <w:bCs/>
          <w:color w:val="auto"/>
          <w:szCs w:val="21"/>
          <w:lang w:val="en-US" w:eastAsia="zh-CN"/>
        </w:rPr>
        <w:t>管理。</w:t>
      </w:r>
    </w:p>
    <w:p w14:paraId="3AA9E1A8"/>
    <w:sectPr>
      <w:pgSz w:w="16838" w:h="11906" w:orient="landscape"/>
      <w:pgMar w:top="1417" w:right="1417" w:bottom="1417" w:left="1417" w:header="851" w:footer="1134" w:gutter="0"/>
      <w:pgBorders>
        <w:top w:val="none" w:sz="0" w:space="0"/>
        <w:left w:val="none" w:sz="0" w:space="0"/>
        <w:bottom w:val="none" w:sz="0" w:space="0"/>
        <w:right w:val="none" w:sz="0" w:space="0"/>
      </w:pgBorders>
      <w:pgNumType w:fmt="decimal" w:start="1"/>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71641"/>
    <w:rsid w:val="0AA96119"/>
    <w:rsid w:val="0F871641"/>
    <w:rsid w:val="449A5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482</Characters>
  <Lines>0</Lines>
  <Paragraphs>0</Paragraphs>
  <TotalTime>0</TotalTime>
  <ScaleCrop>false</ScaleCrop>
  <LinksUpToDate>false</LinksUpToDate>
  <CharactersWithSpaces>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2025-11-25T07:56:00Z</dcterms:created>
  <dc:creator>林聿垚爸爸</dc:creator>
  <cp:lastModifiedBy>林聿垚爸爸</cp:lastModifiedBy>
  <dcterms:modified xsi:type="dcterms:W3CDTF">2025-11-25T08:00:55Z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6BBDB138B0474EE09D7C6BFD18D3872B_11</vt:lpwstr>
  </property>
  <property fmtid="{D5CDD505-2E9C-101B-9397-08002B2CF9AE}" pid="4" name="KSOTemplateDocerSaveRecord">
    <vt:lpwstr>eyJoZGlkIjoiYWFkZGM0NDk1YzM3ODYwNGUyOWEyYzQ3ZDVhNmVmYzkiLCJ1c2VySWQiOiI4ODc1MzU0ODAifQ==</vt:lpwstr>
  </property>
</Properties>
</file>