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2A854">
      <w:pPr>
        <w:jc w:val="center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学籍异动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学生培养方案及教学计划导出操作手册</w:t>
      </w:r>
    </w:p>
    <w:p w14:paraId="0F28DAA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管理端导出</w:t>
      </w:r>
    </w:p>
    <w:p w14:paraId="409777D8">
      <w:pPr>
        <w:numPr>
          <w:numId w:val="0"/>
        </w:numPr>
        <w:jc w:val="left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学籍管理-学业达成情况-学业完成情况</w:t>
      </w:r>
    </w:p>
    <w:p w14:paraId="3E24DCAC">
      <w:pPr>
        <w:numPr>
          <w:numId w:val="0"/>
        </w:numPr>
        <w:jc w:val="left"/>
      </w:pPr>
      <w:r>
        <w:drawing>
          <wp:inline distT="0" distB="0" distL="114300" distR="114300">
            <wp:extent cx="5264785" cy="2276475"/>
            <wp:effectExtent l="0" t="0" r="825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94792">
      <w:pPr>
        <w:numPr>
          <w:numId w:val="0"/>
        </w:num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1</w:t>
      </w:r>
    </w:p>
    <w:p w14:paraId="41FABD10">
      <w:pPr>
        <w:numPr>
          <w:numId w:val="0"/>
        </w:numPr>
        <w:jc w:val="left"/>
      </w:pPr>
      <w:r>
        <w:drawing>
          <wp:inline distT="0" distB="0" distL="114300" distR="114300">
            <wp:extent cx="5272405" cy="2329815"/>
            <wp:effectExtent l="0" t="0" r="63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32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9C4A4">
      <w:pPr>
        <w:numPr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2</w:t>
      </w:r>
    </w:p>
    <w:p w14:paraId="67611066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根据计划外课程及确认计划内是否还需修读的课程，指导学生进行学分认定及重补修。</w:t>
      </w:r>
    </w:p>
    <w:p w14:paraId="714CBE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学生端导出</w:t>
      </w:r>
    </w:p>
    <w:p w14:paraId="1DE89DAF">
      <w:pPr>
        <w:numPr>
          <w:numId w:val="0"/>
        </w:numPr>
        <w:jc w:val="left"/>
        <w:rPr>
          <w:rFonts w:hint="default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学籍毕业-学业完成情况-课程性质</w:t>
      </w:r>
    </w:p>
    <w:p w14:paraId="44A582DB">
      <w:pPr>
        <w:numPr>
          <w:numId w:val="0"/>
        </w:numPr>
        <w:jc w:val="left"/>
      </w:pPr>
      <w:r>
        <w:drawing>
          <wp:inline distT="0" distB="0" distL="114300" distR="114300">
            <wp:extent cx="5272405" cy="2421255"/>
            <wp:effectExtent l="0" t="0" r="63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CA924">
      <w:pPr>
        <w:numPr>
          <w:numId w:val="0"/>
        </w:num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3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NWE3OWYyOWZiZWFlMDU3YzZiM2FhN2ZlMDUwMzcifQ=="/>
  </w:docVars>
  <w:rsids>
    <w:rsidRoot w:val="37D345A0"/>
    <w:rsid w:val="0E8C4A31"/>
    <w:rsid w:val="37D345A0"/>
    <w:rsid w:val="45B83539"/>
    <w:rsid w:val="6490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2024-09-19T03:10:00Z</dcterms:created>
  <dc:creator>飞雪</dc:creator>
  <cp:lastModifiedBy>飞雪</cp:lastModifiedBy>
  <dcterms:modified xsi:type="dcterms:W3CDTF">2024-09-19T03:17:14Z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44924EEC4C334DAC9481800AA8DEEA41_11</vt:lpwstr>
  </property>
</Properties>
</file>