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2"/>
          <w:lang w:val="en-US" w:eastAsia="zh-CN" w:bidi="ar-SA"/>
        </w:rPr>
        <w:t>附件1：</w:t>
      </w:r>
    </w:p>
    <w:p>
      <w:pPr>
        <w:widowControl w:val="0"/>
        <w:ind w:firstLine="1084" w:firstLineChars="3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  <w:t>2023级新生入学心理健康普查操作流程</w:t>
      </w:r>
    </w:p>
    <w:bookmarkEnd w:id="0"/>
    <w:p>
      <w:pPr>
        <w:widowControl w:val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widowControl w:val="0"/>
        <w:numPr>
          <w:ilvl w:val="0"/>
          <w:numId w:val="1"/>
        </w:numPr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打开微信“扫一扫”，扫描下图二维码，进入测试系统。</w:t>
      </w:r>
    </w:p>
    <w:p>
      <w:pPr>
        <w:widowControl w:val="0"/>
        <w:ind w:left="334" w:leftChars="152" w:firstLine="288" w:firstLineChars="9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drawing>
          <wp:inline distT="0" distB="0" distL="114300" distR="114300">
            <wp:extent cx="1914525" cy="1914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ind w:left="334" w:leftChars="152" w:firstLine="288" w:firstLineChars="9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2.输入账号密码。</w:t>
      </w:r>
    </w:p>
    <w:p>
      <w:pPr>
        <w:widowControl w:val="0"/>
        <w:numPr>
          <w:ilvl w:val="0"/>
          <w:numId w:val="0"/>
        </w:numPr>
        <w:ind w:left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账号：学号 </w:t>
      </w:r>
    </w:p>
    <w:p>
      <w:pPr>
        <w:widowControl w:val="0"/>
        <w:numPr>
          <w:ilvl w:val="0"/>
          <w:numId w:val="0"/>
        </w:numPr>
        <w:ind w:left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密码：wyxy+学号后六位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3.进入心理健康普查界面，选择要测量的量表，点击“开始”，进行答题，答题结束后弹出是否结束测试界面，点击“确定”即完成。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普查完毕后点击“已测记录”，可以查看结果解释。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说明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：本次测试用于新生了解自我的心理健康状况，以便进行心理调适，针对性寻求心理帮助，更好的适应新学期学习与生活，完善大学生人格发展。同时也为学生管理，思想教育工作提供参考依据。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我校心理咨询中心对测量结果保密，所涉测量结果只有我校心理咨询中心的系统管理员和学生本人看到，为保证测试结果准确性，请同学们如实作答。测量结果如有困惑不明之处，请及时与心理咨询中心联系，心理咨询中心电话号码：0599-5130525或0599-5263525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852B65"/>
    <w:multiLevelType w:val="singleLevel"/>
    <w:tmpl w:val="B8852B6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234E11"/>
    <w:multiLevelType w:val="singleLevel"/>
    <w:tmpl w:val="0F234E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MDZiMWRmNTE0ODczMTdiOWVmMjlmYTQ5Y2U5YWYifQ=="/>
  </w:docVars>
  <w:rsids>
    <w:rsidRoot w:val="2DF47AC6"/>
    <w:rsid w:val="2DF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textAlignment w:val="baseline"/>
    </w:pPr>
    <w:rPr>
      <w:rFonts w:ascii="宋体" w:hAnsi="宋体" w:eastAsia="宋体" w:cs="Times New Roman"/>
      <w:sz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2023-10-11T01:51:00Z</dcterms:created>
  <dc:creator>学生处:部门账号</dc:creator>
  <cp:lastModifiedBy>学生处:部门账号</cp:lastModifiedBy>
  <dcterms:modified xsi:type="dcterms:W3CDTF">2023-10-11T01:52:08Z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447041ABABDC464A89819B9FA909125E_11</vt:lpwstr>
  </property>
</Properties>
</file>