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
<Relationships xmlns="http://schemas.openxmlformats.org/package/2006/relationships"><Relationship Id="rId1" Type="http://schemas.openxmlformats.org/package/2006/relationships/metadata/core-properties" Target="docProps/core.xml"></Relationship><Relationship Id="rId2" Type="http://schemas.openxmlformats.org/officeDocument/2006/relationships/extended-properties" Target="docProps/app.xml"></Relationship><Relationship Id="rId3" Type="http://schemas.openxmlformats.org/officeDocument/2006/relationships/officeDocument" Target="word/document.xml"></Relationship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pi="http://schemas.microsoft.com/office/word/2010/wordprocessingInk">
  <w:body>
    <w:p>
      <w:pPr>
        <w:numPr>
          <w:ilvl w:val="0"/>
          <w:numId w:val="0"/>
        </w:numPr>
        <w:jc w:val="both"/>
        <w:spacing w:lineRule="auto" w:line="240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autoSpaceDE w:val="1"/>
        <w:autoSpaceDN w:val="1"/>
      </w:pPr>
      <w:r>
        <w:rPr>
          <w:sz w:val="20"/>
        </w:rPr>
        <w:pict>
          <v:shapetype id="_x0000_t202" coordsize="21600,21600" o:spt="202" o:preferrelative="t" path="m,l,21600r21600,l21600,xe">
            <v:stroke joinstyle="miter"/>
          </v:shapetype>
          <v:shape id="_x0000_s9" type="#_x0000_t202" style="position:absolute;left:0;margin-left:2pt;mso-position-horizontal:absolute;mso-position-horizontal-relative:text;margin-top:7pt;mso-position-vertical:absolute;mso-position-vertical-relative:text;width:404.5pt;height:72.5pt;z-index:251624964" stroked="f" filled="f">
            <v:textbox style="" inset="7pt,4pt,7pt,4pt">
              <w:txbxContent>
                <w:p>
                  <w:pPr>
                    <w:numPr>
                      <w:ilvl w:val="0"/>
                      <w:numId w:val="0"/>
                    </w:numPr>
                    <w:jc w:val="center"/>
                    <w:spacing w:lineRule="auto" w:line="240" w:before="0" w:after="0"/>
                    <w:ind w:right="0" w:firstLine="0"/>
                    <w:rPr>
                      <w:color w:val="FF0000"/>
                      <w:position w:val="0"/>
                      <w:sz w:val="48"/>
                      <w:szCs w:val="48"/>
                      <w:rFonts w:ascii="方正小标宋简体" w:eastAsia="方正小标宋简体" w:hAnsi="方正小标宋简体" w:hint="default"/>
                    </w:rPr>
                    <w:autoSpaceDE w:val="1"/>
                    <w:autoSpaceDN w:val="1"/>
                  </w:pPr>
                  <w:r>
                    <w:rPr>
                      <w:color w:val="FF0000"/>
                      <w:position w:val="0"/>
                      <w:sz w:val="48"/>
                      <w:szCs w:val="48"/>
                      <w:rFonts w:ascii="方正小标宋简体" w:eastAsia="方正小标宋简体" w:hAnsi="方正小标宋简体" w:hint="default"/>
                    </w:rPr>
                    <w:t xml:space="preserve">X  X  X  X  X  X</w:t>
                  </w:r>
                </w:p>
              </w:txbxContent>
            </v:textbox>
          </v:shape>
        </w:pict>
      </w:r>
    </w:p>
    <w:p>
      <w:pPr>
        <w:numPr>
          <w:ilvl w:val="0"/>
          <w:numId w:val="0"/>
        </w:numPr>
        <w:jc w:val="both"/>
        <w:spacing w:lineRule="auto" w:line="240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autoSpaceDE w:val="1"/>
        <w:autoSpaceDN w:val="1"/>
      </w:pPr>
    </w:p>
    <w:p>
      <w:pPr>
        <w:numPr>
          <w:ilvl w:val="0"/>
          <w:numId w:val="0"/>
        </w:numPr>
        <w:jc w:val="both"/>
        <w:spacing w:lineRule="auto" w:line="240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autoSpaceDE w:val="1"/>
        <w:autoSpaceDN w:val="1"/>
      </w:pPr>
    </w:p>
    <w:p>
      <w:pPr>
        <w:numPr>
          <w:ilvl w:val="0"/>
          <w:numId w:val="0"/>
        </w:numPr>
        <w:jc w:val="both"/>
        <w:spacing w:lineRule="auto" w:line="240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autoSpaceDE w:val="1"/>
        <w:autoSpaceDN w:val="1"/>
      </w:pPr>
      <w:r>
        <w:rPr>
          <w:sz w:val="20"/>
        </w:rPr>
        <w:pict>
          <v:shapetype id="_x0000_t32" coordsize="21600,21600" o:spt="32" o:preferrelative="t" path="m,l21600,21600e" o:oned="t" filled="f">
            <v:path arrowok="t" fillok="f" o:connecttype="none"/>
            <o:lock v:ext="edit" shapetype="t"/>
          </v:shapetype>
          <v:shape id="_x0000_s10" type="#_x0000_t32" style="position:absolute;left:0;margin-left:-4pt;mso-position-horizontal:absolute;mso-position-horizontal-relative:text;margin-top:15pt;mso-position-vertical:absolute;mso-position-vertical-relative:text;width:420.0pt;height:0.0pt;z-index:251624965" strokecolor="#c0504d" o:allowoverlap="1" strokeweight="1pt" filled="f" o:connectortype="straight"/>
        </w:pict>
      </w:r>
    </w:p>
    <w:p>
      <w:pPr>
        <w:numPr>
          <w:ilvl w:val="0"/>
          <w:numId w:val="0"/>
        </w:numPr>
        <w:jc w:val="both"/>
        <w:spacing w:lineRule="auto" w:line="240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autoSpaceDE w:val="1"/>
        <w:autoSpaceDN w:val="1"/>
      </w:pPr>
    </w:p>
    <w:p>
      <w:pPr>
        <w:numPr>
          <w:ilvl w:val="0"/>
          <w:numId w:val="0"/>
        </w:numPr>
        <w:jc w:val="center"/>
        <w:spacing w:lineRule="auto" w:line="240" w:before="0" w:after="0"/>
        <w:ind w:right="0" w:firstLine="0"/>
        <w:rPr>
          <w:color w:val="auto"/>
          <w:position w:val="0"/>
          <w:sz w:val="44"/>
          <w:szCs w:val="44"/>
          <w:rFonts w:ascii="方正小标宋简体" w:eastAsia="方正小标宋简体" w:hAnsi="方正小标宋简体" w:hint="default"/>
        </w:rPr>
        <w:autoSpaceDE w:val="1"/>
        <w:autoSpaceDN w:val="1"/>
      </w:pPr>
      <w:r>
        <w:rPr>
          <w:color w:val="auto"/>
          <w:position w:val="0"/>
          <w:sz w:val="44"/>
          <w:szCs w:val="44"/>
          <w:rFonts w:ascii="方正小标宋简体" w:eastAsia="方正小标宋简体" w:hAnsi="方正小标宋简体" w:hint="default"/>
        </w:rPr>
        <w:t>出访任务说明</w:t>
      </w:r>
    </w:p>
    <w:p>
      <w:pPr>
        <w:numPr>
          <w:ilvl w:val="0"/>
          <w:numId w:val="0"/>
        </w:numPr>
        <w:jc w:val="center"/>
        <w:spacing w:lineRule="auto" w:line="240" w:before="0" w:after="0"/>
        <w:ind w:right="0" w:firstLine="0"/>
        <w:rPr>
          <w:color w:val="auto"/>
          <w:position w:val="0"/>
          <w:sz w:val="44"/>
          <w:szCs w:val="44"/>
          <w:rFonts w:ascii="方正小标宋简体" w:eastAsia="方正小标宋简体" w:hAnsi="方正小标宋简体" w:hint="default"/>
        </w:rPr>
        <w:autoSpaceDE w:val="1"/>
        <w:autoSpaceDN w:val="1"/>
      </w:pPr>
    </w:p>
    <w:p>
      <w:pPr>
        <w:numPr>
          <w:ilvl w:val="0"/>
          <w:numId w:val="0"/>
        </w:numPr>
        <w:jc w:val="left"/>
        <w:spacing w:lineRule="auto" w:line="240" w:before="0" w:after="0"/>
        <w:ind w:right="0" w:firstLine="0"/>
        <w:rPr>
          <w:color w:val="auto"/>
          <w:position w:val="0"/>
          <w:sz w:val="32"/>
          <w:szCs w:val="32"/>
          <w:rFonts w:ascii="仿宋" w:eastAsia="仿宋" w:hAnsi="仿宋" w:hint="default"/>
        </w:rPr>
        <w:autoSpaceDE w:val="1"/>
        <w:autoSpaceDN w:val="1"/>
      </w:pPr>
      <w:r>
        <w:rPr>
          <w:color w:val="auto"/>
          <w:position w:val="0"/>
          <w:sz w:val="32"/>
          <w:szCs w:val="32"/>
          <w:rFonts w:ascii="仿宋" w:eastAsia="仿宋" w:hAnsi="仿宋" w:hint="default"/>
        </w:rPr>
        <w:t>南平市外侨办：</w:t>
      </w:r>
    </w:p>
    <w:p>
      <w:pPr>
        <w:numPr>
          <w:ilvl w:val="0"/>
          <w:numId w:val="0"/>
        </w:numPr>
        <w:jc w:val="left"/>
        <w:spacing w:lineRule="auto" w:line="240" w:before="0" w:after="0"/>
        <w:ind w:right="0" w:firstLine="0"/>
        <w:rPr>
          <w:color w:val="auto"/>
          <w:position w:val="0"/>
          <w:sz w:val="32"/>
          <w:szCs w:val="32"/>
          <w:rFonts w:ascii="仿宋" w:eastAsia="仿宋" w:hAnsi="仿宋" w:hint="default"/>
        </w:rPr>
        <w:autoSpaceDE w:val="1"/>
        <w:autoSpaceDN w:val="1"/>
      </w:pPr>
      <w:r>
        <w:rPr>
          <w:sz w:val="20"/>
        </w:rPr>
        <w:pict>
          <v:shapetype id="_x0000_t32" coordsize="21600,21600" o:spt="32" o:preferrelative="t" path="m,l21600,21600e" o:oned="t" filled="f">
            <v:path arrowok="t" fillok="f" o:connecttype="none"/>
            <o:lock v:ext="edit" shapetype="t"/>
          </v:shapetype>
          <v:shape id="_x0000_s11" type="#_x0000_t32" style="position:absolute;left:0;margin-left:22pt;mso-position-horizontal:absolute;mso-position-horizontal-relative:text;margin-top:16pt;mso-position-vertical:absolute;mso-position-vertical-relative:text;width:385.0pt;height:3.5pt;flip:y;z-index:251624960" strokecolor="black" o:allowoverlap="1" strokeweight="0.-5pt" fillcolor="white" filled="t" o:connectortype="straight"/>
        </w:pict>
      </w:r>
    </w:p>
    <w:p>
      <w:pPr>
        <w:numPr>
          <w:ilvl w:val="0"/>
          <w:numId w:val="0"/>
        </w:numPr>
        <w:jc w:val="left"/>
        <w:spacing w:lineRule="auto" w:line="240" w:before="0" w:after="0"/>
        <w:ind w:right="0" w:firstLine="0"/>
        <w:rPr>
          <w:color w:val="auto"/>
          <w:position w:val="0"/>
          <w:sz w:val="21"/>
          <w:szCs w:val="21"/>
          <w:rFonts w:ascii="Calibri" w:eastAsia="宋体" w:hAnsi="宋体" w:hint="default"/>
        </w:rPr>
        <w:autoSpaceDE w:val="1"/>
        <w:autoSpaceDN w:val="1"/>
      </w:pPr>
      <w:r>
        <w:rPr>
          <w:sz w:val="20"/>
        </w:rPr>
        <w:pict>
          <v:shapetype id="_x0000_t32" coordsize="21600,21600" o:spt="32" o:preferrelative="t" path="m,l21600,21600e" o:oned="t" filled="f">
            <v:path arrowok="t" fillok="f" o:connecttype="none"/>
            <o:lock v:ext="edit" shapetype="t"/>
          </v:shapetype>
          <v:shape id="_x0000_s12" type="#_x0000_t32" style="position:absolute;left:0;margin-left:2pt;mso-position-horizontal:absolute;mso-position-horizontal-relative:text;margin-top:82pt;mso-position-vertical:absolute;mso-position-vertical-relative:text;width:121.0pt;height:1.5pt;flip:y;z-index:251624963" strokecolor="black" o:allowoverlap="1" strokeweight="0.-5pt" fillcolor="white" filled="t" o:connectortype="straight"/>
        </w:pict>
      </w:r>
      <w:r>
        <w:rPr>
          <w:sz w:val="20"/>
        </w:rPr>
        <w:pict>
          <v:shapetype id="_x0000_t32" coordsize="21600,21600" o:spt="32" o:preferrelative="t" path="m,l21600,21600e" o:oned="t" filled="f">
            <v:path arrowok="t" fillok="f" o:connecttype="none"/>
            <o:lock v:ext="edit" shapetype="t"/>
          </v:shapetype>
          <v:shape id="_x0000_s13" type="#_x0000_t32" style="position:absolute;left:0;margin-left:2pt;mso-position-horizontal:absolute;mso-position-horizontal-relative:text;margin-top:50pt;mso-position-vertical:absolute;mso-position-vertical-relative:text;width:404.5pt;height:5.5pt;flip:y;z-index:251624962" strokecolor="black" o:allowoverlap="1" strokeweight="0.-5pt" fillcolor="white" filled="t" o:connectortype="straight"/>
        </w:pict>
      </w:r>
      <w:r>
        <w:rPr>
          <w:sz w:val="20"/>
        </w:rPr>
        <w:pict>
          <v:shapetype id="_x0000_t32" coordsize="21600,21600" o:spt="32" o:preferrelative="t" path="m,l21600,21600e" o:oned="t" filled="f">
            <v:path arrowok="t" fillok="f" o:connecttype="none"/>
            <o:lock v:ext="edit" shapetype="t"/>
          </v:shapetype>
          <v:shape id="_x0000_s14" type="#_x0000_t32" style="position:absolute;left:0;margin-left:2pt;mso-position-horizontal:absolute;mso-position-horizontal-relative:text;margin-top:19pt;mso-position-vertical:absolute;mso-position-vertical-relative:text;width:404.5pt;height:3.0pt;flip:y;z-index:251624961" strokecolor="black" o:allowoverlap="1" strokeweight="0.-5pt" fillcolor="white" filled="t" o:connectortype="straight"/>
        </w:pic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0"/>
        <w:rPr>
          <w:color w:val="auto"/>
          <w:position w:val="0"/>
          <w:sz w:val="32"/>
          <w:szCs w:val="32"/>
          <w:rFonts w:ascii="仿宋" w:eastAsia="仿宋" w:hAnsi="仿宋" w:hint="default"/>
        </w:rPr>
        <w:autoSpaceDE w:val="1"/>
        <w:autoSpaceDN w:val="1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                     </w:t>
      </w:r>
      <w:r>
        <w:rPr>
          <w:color w:val="auto"/>
          <w:position w:val="0"/>
          <w:sz w:val="32"/>
          <w:szCs w:val="32"/>
          <w:rFonts w:ascii="仿宋" w:eastAsia="仿宋" w:hAnsi="仿宋" w:hint="default"/>
        </w:rPr>
        <w:t>正文内容</w:t>
      </w:r>
    </w:p>
    <w:p>
      <w:pPr>
        <w:numPr>
          <w:ilvl w:val="0"/>
          <w:numId w:val="0"/>
        </w:numPr>
        <w:jc w:val="both"/>
        <w:spacing w:lineRule="auto" w:line="240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autoSpaceDE w:val="1"/>
        <w:autoSpaceDN w:val="1"/>
      </w:pPr>
    </w:p>
    <w:p>
      <w:pPr>
        <w:numPr>
          <w:ilvl w:val="0"/>
          <w:numId w:val="0"/>
        </w:numPr>
        <w:jc w:val="both"/>
        <w:spacing w:lineRule="auto" w:line="240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autoSpaceDE w:val="1"/>
        <w:autoSpaceDN w:val="1"/>
      </w:pPr>
    </w:p>
    <w:p>
      <w:pPr>
        <w:numPr>
          <w:ilvl w:val="0"/>
          <w:numId w:val="0"/>
        </w:numPr>
        <w:jc w:val="both"/>
        <w:spacing w:lineRule="auto" w:line="240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autoSpaceDE w:val="1"/>
        <w:autoSpaceDN w:val="1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                        。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540"/>
        <w:tabs>
          <w:tab w:val="left" w:pos="2590"/>
        </w:tabs>
        <w:rPr>
          <w:color w:val="auto"/>
          <w:position w:val="0"/>
          <w:sz w:val="32"/>
          <w:szCs w:val="32"/>
          <w:rFonts w:ascii="仿宋" w:eastAsia="仿宋" w:hAnsi="仿宋" w:hint="default"/>
        </w:rPr>
        <w:autoSpaceDE w:val="1"/>
        <w:autoSpaceDN w:val="1"/>
      </w:pPr>
      <w:r>
        <w:rPr>
          <w:color w:val="auto"/>
          <w:position w:val="0"/>
          <w:sz w:val="32"/>
          <w:szCs w:val="32"/>
          <w:rFonts w:ascii="仿宋" w:eastAsia="仿宋" w:hAnsi="仿宋" w:hint="default"/>
        </w:rPr>
        <w:t>此次出访团组人数为X人，由XXX任团长，XXX、XXX为团</w:t>
      </w:r>
      <w:r>
        <w:rPr>
          <w:color w:val="auto"/>
          <w:position w:val="0"/>
          <w:sz w:val="32"/>
          <w:szCs w:val="32"/>
          <w:rFonts w:ascii="仿宋" w:eastAsia="仿宋" w:hAnsi="仿宋" w:hint="default"/>
        </w:rPr>
        <w:t>员。拟出访时间为X年X月X日至X年X月X日，在XXX停</w:t>
      </w:r>
      <w:r>
        <w:rPr>
          <w:color w:val="auto"/>
          <w:position w:val="0"/>
          <w:sz w:val="32"/>
          <w:szCs w:val="32"/>
          <w:rFonts w:ascii="仿宋" w:eastAsia="仿宋" w:hAnsi="仿宋" w:hint="default"/>
        </w:rPr>
        <w:t>留X天、XXX停留X天，共在外停留天数不超过X天。所需</w:t>
      </w:r>
      <w:r>
        <w:rPr>
          <w:color w:val="auto"/>
          <w:position w:val="0"/>
          <w:sz w:val="32"/>
          <w:szCs w:val="32"/>
          <w:rFonts w:ascii="仿宋" w:eastAsia="仿宋" w:hAnsi="仿宋" w:hint="default"/>
        </w:rPr>
        <w:t>费用由各派员单位承担。邀请函由XXX（发邀方）直接发出，</w:t>
      </w:r>
      <w:r>
        <w:rPr>
          <w:color w:val="auto"/>
          <w:position w:val="0"/>
          <w:sz w:val="32"/>
          <w:szCs w:val="32"/>
          <w:rFonts w:ascii="仿宋" w:eastAsia="仿宋" w:hAnsi="仿宋" w:hint="default"/>
        </w:rPr>
        <w:t>真实有效，未通过中介机构。出访团组相关信息已按要求</w:t>
      </w:r>
      <w:r>
        <w:rPr>
          <w:color w:val="auto"/>
          <w:position w:val="0"/>
          <w:sz w:val="32"/>
          <w:szCs w:val="32"/>
          <w:rFonts w:ascii="仿宋" w:eastAsia="仿宋" w:hAnsi="仿宋" w:hint="default"/>
        </w:rPr>
        <w:t>进行公示，无异议。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540"/>
        <w:tabs>
          <w:tab w:val="left" w:pos="2590"/>
        </w:tabs>
        <w:rPr>
          <w:color w:val="auto"/>
          <w:position w:val="0"/>
          <w:sz w:val="32"/>
          <w:szCs w:val="32"/>
          <w:rFonts w:ascii="仿宋" w:eastAsia="仿宋" w:hAnsi="仿宋" w:hint="default"/>
        </w:rPr>
        <w:autoSpaceDE w:val="1"/>
        <w:autoSpaceDN w:val="1"/>
      </w:pPr>
      <w:r>
        <w:rPr>
          <w:color w:val="auto"/>
          <w:position w:val="0"/>
          <w:sz w:val="32"/>
          <w:szCs w:val="32"/>
          <w:rFonts w:ascii="仿宋" w:eastAsia="仿宋" w:hAnsi="仿宋" w:hint="default"/>
        </w:rPr>
        <w:t>附件：1、出访人员名单（包括姓名、性别、出生年月日</w:t>
      </w:r>
      <w:r>
        <w:rPr>
          <w:color w:val="auto"/>
          <w:position w:val="0"/>
          <w:sz w:val="32"/>
          <w:szCs w:val="32"/>
          <w:rFonts w:ascii="仿宋" w:eastAsia="仿宋" w:hAnsi="仿宋" w:hint="default"/>
        </w:rPr>
        <w:t>、单位、职务，如无职务，可报职称。）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540"/>
        <w:tabs>
          <w:tab w:val="left" w:pos="2590"/>
        </w:tabs>
        <w:rPr>
          <w:color w:val="auto"/>
          <w:position w:val="0"/>
          <w:sz w:val="32"/>
          <w:szCs w:val="32"/>
          <w:rFonts w:ascii="仿宋" w:eastAsia="仿宋" w:hAnsi="仿宋" w:hint="default"/>
        </w:rPr>
        <w:autoSpaceDE w:val="1"/>
        <w:autoSpaceDN w:val="1"/>
      </w:pPr>
      <w:r>
        <w:rPr>
          <w:color w:val="auto"/>
          <w:position w:val="0"/>
          <w:sz w:val="32"/>
          <w:szCs w:val="32"/>
          <w:rFonts w:ascii="仿宋" w:eastAsia="仿宋" w:hAnsi="仿宋" w:hint="default"/>
        </w:rPr>
        <w:t xml:space="preserve">      2、出访行程安排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540"/>
        <w:tabs>
          <w:tab w:val="left" w:pos="2590"/>
        </w:tabs>
        <w:rPr>
          <w:color w:val="auto"/>
          <w:position w:val="0"/>
          <w:sz w:val="32"/>
          <w:szCs w:val="32"/>
          <w:rFonts w:ascii="仿宋" w:eastAsia="仿宋" w:hAnsi="仿宋" w:hint="default"/>
        </w:rPr>
        <w:autoSpaceDE w:val="1"/>
        <w:autoSpaceDN w:val="1"/>
      </w:pPr>
      <w:r>
        <w:rPr>
          <w:color w:val="auto"/>
          <w:position w:val="0"/>
          <w:sz w:val="32"/>
          <w:szCs w:val="32"/>
          <w:rFonts w:ascii="仿宋" w:eastAsia="仿宋" w:hAnsi="仿宋" w:hint="default"/>
        </w:rPr>
        <w:t xml:space="preserve">      3、邀请函及其译文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540"/>
        <w:tabs>
          <w:tab w:val="left" w:pos="2590"/>
        </w:tabs>
        <w:rPr>
          <w:color w:val="auto"/>
          <w:position w:val="0"/>
          <w:sz w:val="32"/>
          <w:szCs w:val="32"/>
          <w:rFonts w:ascii="仿宋" w:eastAsia="仿宋" w:hAnsi="仿宋" w:hint="default"/>
        </w:rPr>
        <w:autoSpaceDE w:val="1"/>
        <w:autoSpaceDN w:val="1"/>
      </w:pPr>
      <w:r>
        <w:rPr>
          <w:color w:val="auto"/>
          <w:position w:val="0"/>
          <w:sz w:val="32"/>
          <w:szCs w:val="32"/>
          <w:rFonts w:ascii="仿宋" w:eastAsia="仿宋" w:hAnsi="仿宋" w:hint="default"/>
        </w:rPr>
        <w:t xml:space="preserve">                                 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540"/>
        <w:tabs>
          <w:tab w:val="left" w:pos="2590"/>
        </w:tabs>
        <w:rPr>
          <w:color w:val="auto"/>
          <w:position w:val="0"/>
          <w:sz w:val="32"/>
          <w:szCs w:val="32"/>
          <w:rFonts w:ascii="仿宋" w:eastAsia="仿宋" w:hAnsi="仿宋" w:hint="default"/>
        </w:rPr>
        <w:autoSpaceDE w:val="1"/>
        <w:autoSpaceDN w:val="1"/>
      </w:pPr>
      <w:r>
        <w:rPr>
          <w:color w:val="auto"/>
          <w:position w:val="0"/>
          <w:sz w:val="32"/>
          <w:szCs w:val="32"/>
          <w:rFonts w:ascii="仿宋" w:eastAsia="仿宋" w:hAnsi="仿宋" w:hint="default"/>
        </w:rPr>
        <w:t xml:space="preserve">                                  组团单位</w:t>
      </w:r>
    </w:p>
    <w:p>
      <w:pPr>
        <w:numPr>
          <w:ilvl w:val="0"/>
          <w:numId w:val="0"/>
        </w:numPr>
        <w:jc w:val="both"/>
        <w:spacing w:lineRule="auto" w:line="240" w:before="0" w:after="0"/>
        <w:ind w:right="0" w:firstLine="540"/>
        <w:tabs>
          <w:tab w:val="left" w:pos="2590"/>
        </w:tabs>
        <w:rPr>
          <w:color w:val="auto"/>
          <w:position w:val="0"/>
          <w:sz w:val="32"/>
          <w:szCs w:val="32"/>
          <w:rFonts w:ascii="仿宋" w:eastAsia="仿宋" w:hAnsi="仿宋" w:hint="default"/>
        </w:rPr>
        <w:autoSpaceDE w:val="1"/>
        <w:autoSpaceDN w:val="1"/>
      </w:pPr>
      <w:r>
        <w:rPr>
          <w:color w:val="auto"/>
          <w:position w:val="0"/>
          <w:sz w:val="32"/>
          <w:szCs w:val="32"/>
          <w:rFonts w:ascii="仿宋" w:eastAsia="仿宋" w:hAnsi="仿宋" w:hint="default"/>
        </w:rPr>
        <w:t xml:space="preserve">                                    日期</w:t>
      </w:r>
    </w:p>
    <w:sectPr>
      <w:pgSz w:w="11906" w:h="16838"/>
      <w:pgMar w:top="1440" w:left="1800" w:bottom="1440" w:right="1800" w:header="851" w:footer="992" w:gutter="0"/>
      <w:pgNumType w:fmt="decimal"/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宋体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Wingdings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Times New Roman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Calibri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仿宋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方正小标宋简体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맑은 고딕">
    <w:panose1 w:val="020F0502020204030204"/>
    <w:charset w:val="0"/>
    <w:family w:val="mordern"/>
    <w:pitch w:val="variable"/>
    <w:sig w:usb0="A00002EF" w:usb1="4000207B" w:usb2="00000000" w:usb3="00000000" w:csb0="FFFFFF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avePreviewPicture/>
  <w:proofState w:spelling="clean" w:grammar="clean"/>
  <w:defaultTabStop w:val="420"/>
  <w:displayHorizontalDrawingGridEvery w:val="0"/>
  <w:displayVerticalDrawingGridEvery w:val="2"/>
  <w:characterSpacingControl w:val="compressPunctuation"/>
  <w:bordersDoNotSurroundHeader/>
  <w:bordersDoNotSurroundFooter/>
  <w:compat w:val="0">
    <w:balanceSingleByteDoubleByteWidth/>
    <w:adjustLineHeightInTable/>
    <w:doNotExpandShiftReturn/>
    <w:useFELayout/>
    <w:compatSetting/>
  </w:compat>
  <m:mathPr>
    <m:mathFont m:value="Cambria Math"/>
    <m:brkBin m:value="before"/>
    <m:brkBinSub m:value="--"/>
    <m:smallFrac m:value="off"/>
    <m:dispDef/>
    <m:lMargin m:value="0"/>
    <m:rMargin m:value="0"/>
    <m:defJc m:value="centerGroup"/>
    <m:wrapIndent m:value="1440"/>
    <m:intLim m:value="subSup"/>
    <m:naryLim m:value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:stylePaneFormatFilter w:val="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docDefaults>
    <w:pPrDefault>
      <w:pPr>
        <w:autoSpaceDE w:val="1"/>
        <w:autoSpaceDN w:val="1"/>
        <w:widowControl/>
        <w:wordWrap/>
      </w:pPr>
    </w:pPrDefault>
    <w:rPrDefault>
      <w:rPr>
        <w:rFonts w:ascii="Calibri" w:eastAsia="宋体" w:hAnsi="Calibri"/>
        <w:shd w:val="clear"/>
        <w:sz w:val="21"/>
        <w:szCs w:val="21"/>
        <w:w w:val="100"/>
      </w:rPr>
    </w:rPrDefault>
  </w:docDefaults>
  <w:style w:default="1" w:styleId="PO1" w:type="paragraph">
    <w:name w:val="Normal"/>
    <w:qFormat/>
    <w:uiPriority w:val="1"/>
    <w:pPr>
      <w:autoSpaceDE w:val="1"/>
      <w:autoSpaceDN w:val="1"/>
      <w:jc w:val="both"/>
      <w:wordWrap/>
    </w:pPr>
  </w:style>
  <w:style w:default="1" w:styleId="PO2" w:type="character">
    <w:name w:val="Default Paragraph Font"/>
    <w:uiPriority w:val="2"/>
    <w:semiHidden/>
    <w:unhideWhenUsed/>
  </w:style>
  <w:style w:default="1" w:styleId="PO3" w:type="table">
    <w:name w:val="Normal Table"/>
    <w:qFormat/>
    <w:uiPriority w:val="3"/>
    <w:semiHidden/>
    <w:unhideWhenUsed/>
    <w:tblPr>
      <w:tblCellMar>
        <w:bottom w:type="dxa" w:w="0"/>
        <w:left w:type="dxa" w:w="108"/>
        <w:right w:type="dxa" w:w="108"/>
        <w:top w:type="dxa" w:w="0"/>
      </w:tblCellMar>
      <w:tblInd w:type="dxa" w:w="0"/>
    </w:tblPr>
  </w:style>
  <w:style w:default="1" w:styleId="PO4" w:type="numbering">
    <w:name w:val="No List"/>
    <w:uiPriority w:val="4"/>
    <w:semiHidden/>
    <w:unhideWhenUsed/>
  </w:style>
  <w:style w:styleId="PO5" w:type="paragraph">
    <w:name w:val="No Spacing"/>
    <w:link w:val="PO-1"/>
    <w:qFormat/>
    <w:uiPriority w:val="5"/>
    <w:pPr>
      <w:jc w:val="both"/>
    </w:pPr>
    <w:rPr>
      <w:shd w:val="clear"/>
      <w:sz w:val="21"/>
      <w:szCs w:val="21"/>
      <w:w w:val="100"/>
    </w:rPr>
  </w:style>
  <w:style w:styleId="PO6" w:type="paragraph">
    <w:name w:val="Title"/>
    <w:link w:val="PO-1"/>
    <w:qFormat/>
    <w:uiPriority w:val="6"/>
    <w:pPr>
      <w:jc w:val="center"/>
    </w:pPr>
    <w:rPr>
      <w:b/>
      <w:shd w:val="clear"/>
      <w:sz w:val="32"/>
      <w:szCs w:val="32"/>
      <w:w w:val="100"/>
    </w:rPr>
  </w:style>
  <w:style w:styleId="PO7" w:type="paragraph">
    <w:name w:val="heading 1"/>
    <w:link w:val="PO-1"/>
    <w:qFormat/>
    <w:uiPriority w:val="7"/>
    <w:pPr>
      <w:jc w:val="both"/>
    </w:pPr>
    <w:rPr>
      <w:shd w:val="clear"/>
      <w:sz w:val="28"/>
      <w:szCs w:val="28"/>
      <w:w w:val="100"/>
    </w:rPr>
  </w:style>
  <w:style w:styleId="PO8" w:type="paragraph">
    <w:name w:val="heading 2"/>
    <w:link w:val="PO-1"/>
    <w:qFormat/>
    <w:uiPriority w:val="8"/>
    <w:pPr>
      <w:jc w:val="both"/>
    </w:pPr>
    <w:rPr>
      <w:shd w:val="clear"/>
      <w:sz w:val="21"/>
      <w:szCs w:val="21"/>
      <w:w w:val="100"/>
    </w:rPr>
  </w:style>
  <w:style w:styleId="PO9" w:type="paragraph">
    <w:name w:val="heading 3"/>
    <w:link w:val="PO-1"/>
    <w:qFormat/>
    <w:uiPriority w:val="9"/>
    <w:pPr>
      <w:ind w:left="1000" w:hanging="400"/>
      <w:jc w:val="both"/>
    </w:pPr>
    <w:rPr>
      <w:shd w:val="clear"/>
      <w:sz w:val="21"/>
      <w:szCs w:val="21"/>
      <w:w w:val="100"/>
    </w:rPr>
  </w:style>
  <w:style w:styleId="PO10" w:type="paragraph">
    <w:name w:val="heading 4"/>
    <w:link w:val="PO-1"/>
    <w:qFormat/>
    <w:uiPriority w:val="10"/>
    <w:pPr>
      <w:ind w:left="1200" w:hanging="400"/>
      <w:jc w:val="both"/>
    </w:pPr>
    <w:rPr>
      <w:b/>
      <w:shd w:val="clear"/>
      <w:sz w:val="21"/>
      <w:szCs w:val="21"/>
      <w:w w:val="100"/>
    </w:rPr>
  </w:style>
  <w:style w:styleId="PO11" w:type="paragraph">
    <w:name w:val="heading 5"/>
    <w:link w:val="PO-1"/>
    <w:qFormat/>
    <w:uiPriority w:val="11"/>
    <w:pPr>
      <w:ind w:left="1400" w:hanging="400"/>
      <w:jc w:val="both"/>
    </w:pPr>
    <w:rPr>
      <w:shd w:val="clear"/>
      <w:sz w:val="21"/>
      <w:szCs w:val="21"/>
      <w:w w:val="100"/>
    </w:rPr>
  </w:style>
  <w:style w:styleId="PO12" w:type="paragraph">
    <w:name w:val="heading 6"/>
    <w:link w:val="PO-1"/>
    <w:qFormat/>
    <w:uiPriority w:val="12"/>
    <w:pPr>
      <w:ind w:left="1600" w:hanging="400"/>
      <w:jc w:val="both"/>
    </w:pPr>
    <w:rPr>
      <w:b/>
      <w:shd w:val="clear"/>
      <w:sz w:val="21"/>
      <w:szCs w:val="21"/>
      <w:w w:val="100"/>
    </w:rPr>
  </w:style>
  <w:style w:styleId="PO13" w:type="paragraph">
    <w:name w:val="heading 7"/>
    <w:link w:val="PO-1"/>
    <w:qFormat/>
    <w:uiPriority w:val="13"/>
    <w:pPr>
      <w:ind w:left="1800" w:hanging="400"/>
      <w:jc w:val="both"/>
    </w:pPr>
    <w:rPr>
      <w:shd w:val="clear"/>
      <w:sz w:val="21"/>
      <w:szCs w:val="21"/>
      <w:w w:val="100"/>
    </w:rPr>
  </w:style>
  <w:style w:styleId="PO14" w:type="paragraph">
    <w:name w:val="heading 8"/>
    <w:link w:val="PO-1"/>
    <w:qFormat/>
    <w:uiPriority w:val="14"/>
    <w:pPr>
      <w:ind w:left="2000" w:hanging="400"/>
      <w:jc w:val="both"/>
    </w:pPr>
    <w:rPr>
      <w:shd w:val="clear"/>
      <w:sz w:val="21"/>
      <w:szCs w:val="21"/>
      <w:w w:val="100"/>
    </w:rPr>
  </w:style>
  <w:style w:styleId="PO15" w:type="paragraph">
    <w:name w:val="heading 9"/>
    <w:link w:val="PO-1"/>
    <w:qFormat/>
    <w:uiPriority w:val="15"/>
    <w:pPr>
      <w:ind w:left="2200" w:hanging="400"/>
      <w:jc w:val="both"/>
    </w:pPr>
    <w:rPr>
      <w:shd w:val="clear"/>
      <w:sz w:val="21"/>
      <w:szCs w:val="21"/>
      <w:w w:val="100"/>
    </w:rPr>
  </w:style>
  <w:style w:styleId="PO16" w:type="paragraph">
    <w:name w:val="Subtitle"/>
    <w:link w:val="PO-1"/>
    <w:qFormat/>
    <w:uiPriority w:val="16"/>
    <w:pPr>
      <w:jc w:val="center"/>
    </w:pPr>
    <w:rPr>
      <w:shd w:val="clear"/>
      <w:sz w:val="24"/>
      <w:szCs w:val="24"/>
      <w:w w:val="100"/>
    </w:rPr>
  </w:style>
  <w:style w:styleId="PO17" w:type="character">
    <w:name w:val="Subtle Emphasis"/>
    <w:qFormat/>
    <w:uiPriority w:val="17"/>
    <w:rPr>
      <w:color w:val="404040"/>
      <w:i/>
      <w:shd w:val="clear"/>
      <w:sz w:val="21"/>
      <w:szCs w:val="21"/>
      <w:w w:val="100"/>
    </w:rPr>
  </w:style>
  <w:style w:styleId="PO18" w:type="character">
    <w:name w:val="Emphasis"/>
    <w:qFormat/>
    <w:uiPriority w:val="18"/>
    <w:rPr>
      <w:i/>
      <w:shd w:val="clear"/>
      <w:sz w:val="21"/>
      <w:szCs w:val="21"/>
      <w:w w:val="100"/>
    </w:rPr>
  </w:style>
  <w:style w:styleId="PO19" w:type="character">
    <w:name w:val="Intense Emphasis"/>
    <w:qFormat/>
    <w:uiPriority w:val="19"/>
    <w:rPr>
      <w:color w:val="5B9BD5"/>
      <w:i/>
      <w:shd w:val="clear"/>
      <w:sz w:val="21"/>
      <w:szCs w:val="21"/>
      <w:w w:val="100"/>
    </w:rPr>
  </w:style>
  <w:style w:styleId="PO20" w:type="character">
    <w:name w:val="Strong"/>
    <w:qFormat/>
    <w:uiPriority w:val="20"/>
    <w:rPr>
      <w:b/>
      <w:shd w:val="clear"/>
      <w:sz w:val="21"/>
      <w:szCs w:val="21"/>
      <w:w w:val="100"/>
    </w:rPr>
  </w:style>
  <w:style w:styleId="PO21" w:type="paragraph">
    <w:name w:val="Quote"/>
    <w:link w:val="PO-1"/>
    <w:qFormat/>
    <w:uiPriority w:val="21"/>
    <w:pPr>
      <w:ind w:left="864" w:right="864" w:firstLine="0"/>
      <w:jc w:val="center"/>
    </w:pPr>
    <w:rPr>
      <w:color w:val="404040"/>
      <w:i/>
      <w:shd w:val="clear"/>
      <w:sz w:val="21"/>
      <w:szCs w:val="21"/>
      <w:w w:val="100"/>
    </w:rPr>
  </w:style>
  <w:style w:styleId="PO22" w:type="paragraph">
    <w:name w:val="Intense Quote"/>
    <w:link w:val="PO-1"/>
    <w:qFormat/>
    <w:uiPriority w:val="22"/>
    <w:pPr>
      <w:ind w:left="950" w:right="950" w:firstLine="0"/>
      <w:jc w:val="center"/>
    </w:pPr>
    <w:rPr>
      <w:color w:val="5B9BD5"/>
      <w:i/>
      <w:shd w:val="clear"/>
      <w:sz w:val="21"/>
      <w:szCs w:val="21"/>
      <w:w w:val="100"/>
    </w:rPr>
  </w:style>
  <w:style w:styleId="PO23" w:type="character">
    <w:name w:val="Subtle Reference"/>
    <w:qFormat/>
    <w:uiPriority w:val="23"/>
    <w:rPr>
      <w:color w:val="5A5A5A"/>
      <w:shd w:val="clear"/>
      <w:smallCaps/>
      <w:sz w:val="21"/>
      <w:szCs w:val="21"/>
      <w:w w:val="100"/>
    </w:rPr>
  </w:style>
  <w:style w:styleId="PO24" w:type="character">
    <w:name w:val="Intense Reference"/>
    <w:qFormat/>
    <w:uiPriority w:val="24"/>
    <w:rPr>
      <w:color w:val="5B9BD5"/>
      <w:b/>
      <w:shd w:val="clear"/>
      <w:smallCaps/>
      <w:sz w:val="21"/>
      <w:szCs w:val="21"/>
      <w:w w:val="100"/>
    </w:rPr>
  </w:style>
  <w:style w:styleId="PO25" w:type="character">
    <w:name w:val="Book Title"/>
    <w:qFormat/>
    <w:uiPriority w:val="25"/>
    <w:rPr>
      <w:i/>
      <w:b/>
      <w:shd w:val="clear"/>
      <w:sz w:val="21"/>
      <w:szCs w:val="21"/>
      <w:w w:val="100"/>
    </w:rPr>
  </w:style>
  <w:style w:styleId="PO26" w:type="paragraph">
    <w:name w:val="List Paragraph"/>
    <w:link w:val="PO-1"/>
    <w:qFormat/>
    <w:uiPriority w:val="26"/>
    <w:pPr>
      <w:ind w:left="850" w:firstLine="0"/>
      <w:jc w:val="both"/>
    </w:pPr>
    <w:rPr>
      <w:shd w:val="clear"/>
      <w:sz w:val="21"/>
      <w:szCs w:val="21"/>
      <w:w w:val="100"/>
    </w:rPr>
  </w:style>
  <w:style w:styleId="PO27" w:type="paragraph">
    <w:name w:val="TOC Heading"/>
    <w:link w:val="PO-1"/>
    <w:qFormat/>
    <w:uiPriority w:val="27"/>
    <w:unhideWhenUsed/>
    <w:pPr/>
    <w:rPr>
      <w:color w:val="2E74B5"/>
      <w:shd w:val="clear"/>
      <w:sz w:val="32"/>
      <w:szCs w:val="32"/>
      <w:w w:val="100"/>
    </w:rPr>
  </w:style>
  <w:style w:styleId="PO28" w:type="paragraph">
    <w:name w:val="toc 1"/>
    <w:link w:val="PO-1"/>
    <w:qFormat/>
    <w:uiPriority w:val="28"/>
    <w:unhideWhenUsed/>
    <w:pPr>
      <w:jc w:val="both"/>
    </w:pPr>
    <w:rPr>
      <w:shd w:val="clear"/>
      <w:sz w:val="21"/>
      <w:szCs w:val="21"/>
      <w:w w:val="100"/>
    </w:rPr>
  </w:style>
  <w:style w:styleId="PO29" w:type="paragraph">
    <w:name w:val="toc 2"/>
    <w:link w:val="PO-1"/>
    <w:qFormat/>
    <w:uiPriority w:val="29"/>
    <w:unhideWhenUsed/>
    <w:pPr>
      <w:ind w:left="425" w:firstLine="0"/>
      <w:jc w:val="both"/>
    </w:pPr>
    <w:rPr>
      <w:shd w:val="clear"/>
      <w:sz w:val="21"/>
      <w:szCs w:val="21"/>
      <w:w w:val="100"/>
    </w:rPr>
  </w:style>
  <w:style w:styleId="PO30" w:type="paragraph">
    <w:name w:val="toc 3"/>
    <w:link w:val="PO-1"/>
    <w:qFormat/>
    <w:uiPriority w:val="30"/>
    <w:unhideWhenUsed/>
    <w:pPr>
      <w:ind w:left="850" w:firstLine="0"/>
      <w:jc w:val="both"/>
    </w:pPr>
    <w:rPr>
      <w:shd w:val="clear"/>
      <w:sz w:val="21"/>
      <w:szCs w:val="21"/>
      <w:w w:val="100"/>
    </w:rPr>
  </w:style>
  <w:style w:styleId="PO31" w:type="paragraph">
    <w:name w:val="toc 4"/>
    <w:link w:val="PO-1"/>
    <w:qFormat/>
    <w:uiPriority w:val="31"/>
    <w:unhideWhenUsed/>
    <w:pPr>
      <w:ind w:left="1275" w:firstLine="0"/>
      <w:jc w:val="both"/>
    </w:pPr>
    <w:rPr>
      <w:shd w:val="clear"/>
      <w:sz w:val="21"/>
      <w:szCs w:val="21"/>
      <w:w w:val="100"/>
    </w:rPr>
  </w:style>
  <w:style w:styleId="PO32" w:type="paragraph">
    <w:name w:val="toc 5"/>
    <w:link w:val="PO-1"/>
    <w:qFormat/>
    <w:uiPriority w:val="32"/>
    <w:unhideWhenUsed/>
    <w:pPr>
      <w:ind w:left="1700" w:firstLine="0"/>
      <w:jc w:val="both"/>
    </w:pPr>
    <w:rPr>
      <w:shd w:val="clear"/>
      <w:sz w:val="21"/>
      <w:szCs w:val="21"/>
      <w:w w:val="100"/>
    </w:rPr>
  </w:style>
  <w:style w:styleId="PO33" w:type="paragraph">
    <w:name w:val="toc 6"/>
    <w:link w:val="PO-1"/>
    <w:qFormat/>
    <w:uiPriority w:val="33"/>
    <w:unhideWhenUsed/>
    <w:pPr>
      <w:ind w:left="2125" w:firstLine="0"/>
      <w:jc w:val="both"/>
    </w:pPr>
    <w:rPr>
      <w:shd w:val="clear"/>
      <w:sz w:val="21"/>
      <w:szCs w:val="21"/>
      <w:w w:val="100"/>
    </w:rPr>
  </w:style>
  <w:style w:styleId="PO34" w:type="paragraph">
    <w:name w:val="toc 7"/>
    <w:link w:val="PO-1"/>
    <w:qFormat/>
    <w:uiPriority w:val="34"/>
    <w:unhideWhenUsed/>
    <w:pPr>
      <w:ind w:left="2550" w:firstLine="0"/>
      <w:jc w:val="both"/>
    </w:pPr>
    <w:rPr>
      <w:shd w:val="clear"/>
      <w:sz w:val="21"/>
      <w:szCs w:val="21"/>
      <w:w w:val="100"/>
    </w:rPr>
  </w:style>
  <w:style w:styleId="PO35" w:type="paragraph">
    <w:name w:val="toc 8"/>
    <w:link w:val="PO-1"/>
    <w:qFormat/>
    <w:uiPriority w:val="35"/>
    <w:unhideWhenUsed/>
    <w:pPr>
      <w:ind w:left="2975" w:firstLine="0"/>
      <w:jc w:val="both"/>
    </w:pPr>
    <w:rPr>
      <w:shd w:val="clear"/>
      <w:sz w:val="21"/>
      <w:szCs w:val="21"/>
      <w:w w:val="100"/>
    </w:rPr>
  </w:style>
  <w:style w:styleId="PO36" w:type="paragraph">
    <w:name w:val="toc 9"/>
    <w:link w:val="PO-1"/>
    <w:qFormat/>
    <w:uiPriority w:val="36"/>
    <w:unhideWhenUsed/>
    <w:pPr>
      <w:ind w:left="3400" w:firstLine="0"/>
      <w:jc w:val="both"/>
    </w:pPr>
    <w:rPr>
      <w:shd w:val="clear"/>
      <w:sz w:val="21"/>
      <w:szCs w:val="21"/>
      <w:w w:val="100"/>
    </w:rPr>
  </w:style>
  <w:style w:styleId="PO151" w:type="paragraph">
    <w:name w:val="header"/>
    <w:basedOn w:val="PO1"/>
    <w:link w:val="PO152"/>
    <w:uiPriority w:val="151"/>
    <w:semiHidden/>
    <w:unhideWhenUsed/>
    <w:pPr>
      <w:autoSpaceDE w:val="1"/>
      <w:autoSpaceDN w:val="1"/>
      <w:jc w:val="center"/>
      <w:tabs>
        <w:tab w:val="center" w:pos="4153"/>
        <w:tab w:val="right" w:pos="8306"/>
      </w:tabs>
      <w:widowControl/>
      <w:wordWrap/>
    </w:pPr>
    <w:rPr>
      <w:shd w:val="clear"/>
      <w:sz w:val="18"/>
      <w:szCs w:val="18"/>
      <w:w w:val="100"/>
    </w:rPr>
  </w:style>
  <w:style w:customStyle="1" w:styleId="PO152" w:type="character">
    <w:name w:val="页眉 Char"/>
    <w:basedOn w:val="PO2"/>
    <w:link w:val="PO151"/>
    <w:uiPriority w:val="152"/>
    <w:semiHidden/>
    <w:rPr>
      <w:shd w:val="clear"/>
      <w:sz w:val="18"/>
      <w:szCs w:val="18"/>
      <w:w w:val="100"/>
    </w:rPr>
  </w:style>
  <w:style w:styleId="PO153" w:type="paragraph">
    <w:name w:val="footer"/>
    <w:basedOn w:val="PO1"/>
    <w:link w:val="PO154"/>
    <w:uiPriority w:val="153"/>
    <w:semiHidden/>
    <w:unhideWhenUsed/>
    <w:pPr>
      <w:autoSpaceDE w:val="1"/>
      <w:autoSpaceDN w:val="1"/>
      <w:tabs>
        <w:tab w:val="center" w:pos="4153"/>
        <w:tab w:val="right" w:pos="8306"/>
      </w:tabs>
      <w:widowControl/>
      <w:wordWrap/>
    </w:pPr>
    <w:rPr>
      <w:shd w:val="clear"/>
      <w:sz w:val="18"/>
      <w:szCs w:val="18"/>
      <w:w w:val="100"/>
    </w:rPr>
  </w:style>
  <w:style w:customStyle="1" w:styleId="PO154" w:type="character">
    <w:name w:val="页脚 Char"/>
    <w:basedOn w:val="PO2"/>
    <w:link w:val="PO153"/>
    <w:uiPriority w:val="154"/>
    <w:semiHidden/>
    <w:rPr>
      <w:shd w:val="clear"/>
      <w:sz w:val="18"/>
      <w:szCs w:val="18"/>
      <w:w w:val="100"/>
    </w:rPr>
  </w:style>
  <w:style w:styleId="PO155" w:type="paragraph">
    <w:name w:val="Balloon Text"/>
    <w:basedOn w:val="PO1"/>
    <w:link w:val="PO156"/>
    <w:uiPriority w:val="155"/>
    <w:semiHidden/>
    <w:unhideWhenUsed/>
    <w:rPr>
      <w:shd w:val="clear"/>
      <w:sz w:val="18"/>
      <w:szCs w:val="18"/>
      <w:w w:val="100"/>
    </w:rPr>
  </w:style>
  <w:style w:customStyle="1" w:styleId="PO156" w:type="character">
    <w:name w:val="批注框文本 Char"/>
    <w:basedOn w:val="PO2"/>
    <w:link w:val="PO155"/>
    <w:uiPriority w:val="156"/>
    <w:semiHidden/>
    <w:rPr>
      <w:shd w:val="clear"/>
      <w:sz w:val="18"/>
      <w:szCs w:val="18"/>
      <w:w w:val="1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?>
<Relationships xmlns="http://schemas.openxmlformats.org/package/2006/relationships"><Relationship Id="rId1" Type="http://schemas.openxmlformats.org/officeDocument/2006/relationships/webSettings" Target="webSettings.xml"></Relationship><Relationship Id="rId2" Type="http://schemas.openxmlformats.org/officeDocument/2006/relationships/fontTable" Target="fontTable.xml"></Relationship><Relationship Id="rId3" Type="http://schemas.openxmlformats.org/officeDocument/2006/relationships/settings" Target="settings.xml"></Relationship><Relationship Id="rId4" Type="http://schemas.openxmlformats.org/officeDocument/2006/relationships/styles" Target="styles.xml"></Relationship><Relationship Id="rId5" Type="http://schemas.openxmlformats.org/officeDocument/2006/relationships/theme" Target="theme/theme1.xml"></Relationship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JisuOffice Write</Application>
  <AppVersion>12.000</AppVersion>
  <Characters>383</Characters>
  <CharactersWithSpaces>0</CharactersWithSpaces>
  <DocSecurity>0</DocSecurity>
  <HyperlinksChanged>false</HyperlinksChanged>
  <Lines>2</Lines>
  <LinksUpToDate>false</LinksUpToDate>
  <Pages>2</Pages>
  <Paragraphs>1</Paragraphs>
  <Words>57</Words>
  <TotalTime>0</TotalTime>
  <MMClips>0</MMClip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Title text</vt:lpstr>
    </vt:vector>
  </TitlesOfParts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</cp:revision>
  <dc:creator>china</dc:creator>
  <cp:lastModifiedBy/>
  <dcterms:modified xsi:type="dcterms:W3CDTF">2017-08-15T08:13:00Z</dcterms:modified>
</cp:coreProperties>
</file>