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75D1D">
      <w:pPr>
        <w:keepNext w:val="0"/>
        <w:keepLines w:val="0"/>
        <w:pageBreakBefore w:val="0"/>
        <w:kinsoku/>
        <w:overflowPunct/>
        <w:topLinePunct w:val="0"/>
        <w:autoSpaceDE/>
        <w:autoSpaceDN/>
        <w:bidi w:val="0"/>
        <w:adjustRightInd w:val="0"/>
        <w:snapToGrid w:val="0"/>
        <w:spacing w:line="360" w:lineRule="auto"/>
        <w:jc w:val="left"/>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eastAsia="zh-CN"/>
        </w:rPr>
        <w:t>附件</w:t>
      </w:r>
      <w:r>
        <w:rPr>
          <w:rFonts w:hint="default" w:ascii="Times New Roman" w:hAnsi="Times New Roman" w:eastAsia="黑体" w:cs="Times New Roman"/>
          <w:bCs/>
          <w:color w:val="auto"/>
          <w:sz w:val="32"/>
          <w:szCs w:val="32"/>
          <w:lang w:val="en-US" w:eastAsia="zh-CN"/>
        </w:rPr>
        <w:t>2</w:t>
      </w:r>
    </w:p>
    <w:p w14:paraId="22AF22AA">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eastAsia="方正小标宋_GBK" w:cs="Times New Roman"/>
          <w:b w:val="0"/>
          <w:bCs w:val="0"/>
          <w:color w:val="auto"/>
          <w:sz w:val="36"/>
          <w:szCs w:val="36"/>
        </w:rPr>
      </w:pPr>
      <w:r>
        <w:rPr>
          <w:rFonts w:hint="default" w:ascii="Times New Roman" w:hAnsi="Times New Roman" w:eastAsia="方正小标宋_GBK" w:cs="Times New Roman"/>
          <w:b w:val="0"/>
          <w:bCs w:val="0"/>
          <w:color w:val="auto"/>
          <w:sz w:val="36"/>
          <w:szCs w:val="36"/>
        </w:rPr>
        <w:t xml:space="preserve">武   </w:t>
      </w:r>
      <w:r>
        <w:rPr>
          <w:rFonts w:hint="default" w:ascii="Times New Roman" w:hAnsi="Times New Roman" w:eastAsia="方正小标宋_GBK" w:cs="Times New Roman"/>
          <w:b w:val="0"/>
          <w:bCs w:val="0"/>
          <w:color w:val="auto"/>
          <w:sz w:val="36"/>
          <w:szCs w:val="36"/>
          <w:lang w:val="en-US" w:eastAsia="zh-CN"/>
        </w:rPr>
        <w:t xml:space="preserve"> </w:t>
      </w:r>
      <w:r>
        <w:rPr>
          <w:rFonts w:hint="default" w:ascii="Times New Roman" w:hAnsi="Times New Roman" w:eastAsia="方正小标宋_GBK" w:cs="Times New Roman"/>
          <w:b w:val="0"/>
          <w:bCs w:val="0"/>
          <w:color w:val="auto"/>
          <w:sz w:val="36"/>
          <w:szCs w:val="36"/>
        </w:rPr>
        <w:t xml:space="preserve">夷   </w:t>
      </w:r>
      <w:r>
        <w:rPr>
          <w:rFonts w:hint="default" w:ascii="Times New Roman" w:hAnsi="Times New Roman" w:eastAsia="方正小标宋_GBK" w:cs="Times New Roman"/>
          <w:b w:val="0"/>
          <w:bCs w:val="0"/>
          <w:color w:val="auto"/>
          <w:sz w:val="36"/>
          <w:szCs w:val="36"/>
          <w:lang w:val="en-US" w:eastAsia="zh-CN"/>
        </w:rPr>
        <w:t xml:space="preserve"> </w:t>
      </w:r>
      <w:r>
        <w:rPr>
          <w:rFonts w:hint="default" w:ascii="Times New Roman" w:hAnsi="Times New Roman" w:eastAsia="方正小标宋_GBK" w:cs="Times New Roman"/>
          <w:b w:val="0"/>
          <w:bCs w:val="0"/>
          <w:color w:val="auto"/>
          <w:sz w:val="36"/>
          <w:szCs w:val="36"/>
        </w:rPr>
        <w:t xml:space="preserve">学   </w:t>
      </w:r>
      <w:r>
        <w:rPr>
          <w:rFonts w:hint="default" w:ascii="Times New Roman" w:hAnsi="Times New Roman" w:eastAsia="方正小标宋_GBK" w:cs="Times New Roman"/>
          <w:b w:val="0"/>
          <w:bCs w:val="0"/>
          <w:color w:val="auto"/>
          <w:sz w:val="36"/>
          <w:szCs w:val="36"/>
          <w:lang w:val="en-US" w:eastAsia="zh-CN"/>
        </w:rPr>
        <w:t xml:space="preserve"> </w:t>
      </w:r>
      <w:r>
        <w:rPr>
          <w:rFonts w:hint="default" w:ascii="Times New Roman" w:hAnsi="Times New Roman" w:eastAsia="方正小标宋_GBK" w:cs="Times New Roman"/>
          <w:b w:val="0"/>
          <w:bCs w:val="0"/>
          <w:color w:val="auto"/>
          <w:sz w:val="36"/>
          <w:szCs w:val="36"/>
        </w:rPr>
        <w:t>院</w:t>
      </w:r>
    </w:p>
    <w:p w14:paraId="6B5FAD71">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eastAsia="方正小标宋_GBK" w:cs="Times New Roman"/>
          <w:b w:val="0"/>
          <w:bCs w:val="0"/>
          <w:color w:val="auto"/>
          <w:sz w:val="36"/>
          <w:szCs w:val="36"/>
        </w:rPr>
      </w:pPr>
      <w:bookmarkStart w:id="0" w:name="_GoBack"/>
      <w:r>
        <w:rPr>
          <w:rFonts w:hint="default" w:ascii="Times New Roman" w:hAnsi="Times New Roman" w:eastAsia="方正小标宋_GBK" w:cs="Times New Roman"/>
          <w:b w:val="0"/>
          <w:bCs w:val="0"/>
          <w:color w:val="auto"/>
          <w:sz w:val="36"/>
          <w:szCs w:val="36"/>
        </w:rPr>
        <w:t>大型精密仪器设备验收报告</w:t>
      </w:r>
    </w:p>
    <w:bookmarkEnd w:id="0"/>
    <w:p w14:paraId="3115D5FB">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eastAsia="黑体" w:cs="Times New Roman"/>
          <w:b/>
          <w:bCs/>
          <w:color w:val="auto"/>
          <w:sz w:val="36"/>
          <w:szCs w:val="36"/>
        </w:rPr>
      </w:pPr>
      <w:r>
        <w:rPr>
          <w:rFonts w:hint="default" w:ascii="Times New Roman" w:hAnsi="Times New Roman" w:eastAsia="黑体" w:cs="Times New Roman"/>
          <w:b/>
          <w:bCs/>
          <w:color w:val="auto"/>
          <w:sz w:val="30"/>
          <w:szCs w:val="30"/>
          <w:lang w:eastAsia="zh-CN"/>
        </w:rPr>
        <w:t>（2025年11月版）</w:t>
      </w:r>
    </w:p>
    <w:p w14:paraId="14070321">
      <w:pPr>
        <w:keepNext w:val="0"/>
        <w:keepLines w:val="0"/>
        <w:pageBreakBefore w:val="0"/>
        <w:kinsoku/>
        <w:overflowPunct/>
        <w:topLinePunct w:val="0"/>
        <w:autoSpaceDE/>
        <w:autoSpaceDN/>
        <w:bidi w:val="0"/>
        <w:adjustRightInd w:val="0"/>
        <w:snapToGrid w:val="0"/>
        <w:spacing w:line="360" w:lineRule="auto"/>
        <w:ind w:left="0" w:leftChars="0" w:firstLine="3100" w:firstLineChars="966"/>
        <w:textAlignment w:val="auto"/>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仪器设备名称：</w:t>
      </w:r>
      <w:r>
        <w:rPr>
          <w:rFonts w:hint="default" w:ascii="Times New Roman" w:hAnsi="Times New Roman" w:cs="Times New Roman"/>
          <w:b/>
          <w:bCs/>
          <w:color w:val="auto"/>
          <w:sz w:val="32"/>
          <w:szCs w:val="32"/>
          <w:u w:val="single"/>
        </w:rPr>
        <w:t xml:space="preserve">                               </w:t>
      </w:r>
    </w:p>
    <w:p w14:paraId="0044D936">
      <w:pPr>
        <w:keepNext w:val="0"/>
        <w:keepLines w:val="0"/>
        <w:pageBreakBefore w:val="0"/>
        <w:kinsoku/>
        <w:overflowPunct/>
        <w:topLinePunct w:val="0"/>
        <w:autoSpaceDE/>
        <w:autoSpaceDN/>
        <w:bidi w:val="0"/>
        <w:adjustRightInd w:val="0"/>
        <w:snapToGrid w:val="0"/>
        <w:spacing w:line="360" w:lineRule="auto"/>
        <w:ind w:left="0" w:leftChars="0" w:firstLine="3100" w:firstLineChars="966"/>
        <w:textAlignment w:val="auto"/>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合 同</w:t>
      </w:r>
      <w:r>
        <w:rPr>
          <w:rFonts w:hint="default" w:ascii="Times New Roman" w:hAnsi="Times New Roman" w:cs="Times New Roman"/>
          <w:b/>
          <w:bCs/>
          <w:color w:val="auto"/>
          <w:sz w:val="32"/>
          <w:szCs w:val="32"/>
          <w:lang w:val="en-US" w:eastAsia="zh-CN"/>
        </w:rPr>
        <w:t xml:space="preserve"> </w:t>
      </w:r>
      <w:r>
        <w:rPr>
          <w:rFonts w:hint="default" w:ascii="Times New Roman" w:hAnsi="Times New Roman" w:cs="Times New Roman"/>
          <w:b/>
          <w:bCs/>
          <w:color w:val="auto"/>
          <w:sz w:val="32"/>
          <w:szCs w:val="32"/>
        </w:rPr>
        <w:t>编 号：</w:t>
      </w:r>
      <w:r>
        <w:rPr>
          <w:rFonts w:hint="default" w:ascii="Times New Roman" w:hAnsi="Times New Roman" w:cs="Times New Roman"/>
          <w:b/>
          <w:bCs/>
          <w:color w:val="auto"/>
          <w:sz w:val="32"/>
          <w:szCs w:val="32"/>
          <w:u w:val="single"/>
        </w:rPr>
        <w:t xml:space="preserve">                           </w:t>
      </w:r>
      <w:r>
        <w:rPr>
          <w:rFonts w:hint="default" w:ascii="Times New Roman" w:hAnsi="Times New Roman" w:cs="Times New Roman"/>
          <w:b/>
          <w:bCs/>
          <w:color w:val="auto"/>
          <w:sz w:val="32"/>
          <w:szCs w:val="32"/>
          <w:u w:val="single"/>
          <w:lang w:val="en-US" w:eastAsia="zh-CN"/>
        </w:rPr>
        <w:t xml:space="preserve"> </w:t>
      </w:r>
      <w:r>
        <w:rPr>
          <w:rFonts w:hint="default" w:ascii="Times New Roman" w:hAnsi="Times New Roman" w:cs="Times New Roman"/>
          <w:b/>
          <w:bCs/>
          <w:color w:val="auto"/>
          <w:sz w:val="32"/>
          <w:szCs w:val="32"/>
          <w:u w:val="single"/>
        </w:rPr>
        <w:t xml:space="preserve">    </w:t>
      </w:r>
    </w:p>
    <w:p w14:paraId="66EAB692">
      <w:pPr>
        <w:keepNext w:val="0"/>
        <w:keepLines w:val="0"/>
        <w:pageBreakBefore w:val="0"/>
        <w:kinsoku/>
        <w:overflowPunct/>
        <w:topLinePunct w:val="0"/>
        <w:autoSpaceDE/>
        <w:autoSpaceDN/>
        <w:bidi w:val="0"/>
        <w:adjustRightInd w:val="0"/>
        <w:snapToGrid w:val="0"/>
        <w:spacing w:line="360" w:lineRule="auto"/>
        <w:ind w:left="0" w:leftChars="0" w:firstLine="3100" w:firstLineChars="966"/>
        <w:textAlignment w:val="auto"/>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供   应   商：</w:t>
      </w:r>
      <w:r>
        <w:rPr>
          <w:rFonts w:hint="default" w:ascii="Times New Roman" w:hAnsi="Times New Roman" w:cs="Times New Roman"/>
          <w:b/>
          <w:bCs/>
          <w:color w:val="auto"/>
          <w:sz w:val="32"/>
          <w:szCs w:val="32"/>
          <w:u w:val="single"/>
        </w:rPr>
        <w:t xml:space="preserve">                               </w:t>
      </w:r>
    </w:p>
    <w:p w14:paraId="5E7DAC53">
      <w:pPr>
        <w:keepNext w:val="0"/>
        <w:keepLines w:val="0"/>
        <w:pageBreakBefore w:val="0"/>
        <w:kinsoku/>
        <w:overflowPunct/>
        <w:topLinePunct w:val="0"/>
        <w:autoSpaceDE/>
        <w:autoSpaceDN/>
        <w:bidi w:val="0"/>
        <w:adjustRightInd w:val="0"/>
        <w:snapToGrid w:val="0"/>
        <w:spacing w:line="360" w:lineRule="auto"/>
        <w:ind w:left="0" w:leftChars="0" w:firstLine="3100" w:firstLineChars="966"/>
        <w:textAlignment w:val="auto"/>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购 置</w:t>
      </w:r>
      <w:r>
        <w:rPr>
          <w:rFonts w:hint="default" w:ascii="Times New Roman" w:hAnsi="Times New Roman" w:cs="Times New Roman"/>
          <w:b/>
          <w:bCs/>
          <w:color w:val="auto"/>
          <w:sz w:val="32"/>
          <w:szCs w:val="32"/>
          <w:lang w:val="en-US" w:eastAsia="zh-CN"/>
        </w:rPr>
        <w:t xml:space="preserve"> </w:t>
      </w:r>
      <w:r>
        <w:rPr>
          <w:rFonts w:hint="default" w:ascii="Times New Roman" w:hAnsi="Times New Roman" w:cs="Times New Roman"/>
          <w:b/>
          <w:bCs/>
          <w:color w:val="auto"/>
          <w:sz w:val="32"/>
          <w:szCs w:val="32"/>
        </w:rPr>
        <w:t>日 期：</w:t>
      </w:r>
      <w:r>
        <w:rPr>
          <w:rFonts w:hint="default" w:ascii="Times New Roman" w:hAnsi="Times New Roman" w:cs="Times New Roman"/>
          <w:b/>
          <w:bCs/>
          <w:color w:val="auto"/>
          <w:sz w:val="32"/>
          <w:szCs w:val="32"/>
          <w:u w:val="single"/>
        </w:rPr>
        <w:t xml:space="preserve">         </w:t>
      </w:r>
      <w:r>
        <w:rPr>
          <w:rFonts w:hint="default" w:ascii="Times New Roman" w:hAnsi="Times New Roman" w:cs="Times New Roman"/>
          <w:b/>
          <w:bCs/>
          <w:color w:val="auto"/>
          <w:sz w:val="32"/>
          <w:szCs w:val="32"/>
        </w:rPr>
        <w:t>年</w:t>
      </w:r>
      <w:r>
        <w:rPr>
          <w:rFonts w:hint="default" w:ascii="Times New Roman" w:hAnsi="Times New Roman" w:cs="Times New Roman"/>
          <w:b/>
          <w:bCs/>
          <w:color w:val="auto"/>
          <w:sz w:val="32"/>
          <w:szCs w:val="32"/>
          <w:u w:val="single"/>
        </w:rPr>
        <w:t xml:space="preserve">        </w:t>
      </w:r>
      <w:r>
        <w:rPr>
          <w:rFonts w:hint="default" w:ascii="Times New Roman" w:hAnsi="Times New Roman" w:cs="Times New Roman"/>
          <w:b/>
          <w:bCs/>
          <w:color w:val="auto"/>
          <w:sz w:val="32"/>
          <w:szCs w:val="32"/>
        </w:rPr>
        <w:t>月</w:t>
      </w:r>
      <w:r>
        <w:rPr>
          <w:rFonts w:hint="default" w:ascii="Times New Roman" w:hAnsi="Times New Roman" w:cs="Times New Roman"/>
          <w:b/>
          <w:bCs/>
          <w:color w:val="auto"/>
          <w:sz w:val="32"/>
          <w:szCs w:val="32"/>
          <w:u w:val="single"/>
        </w:rPr>
        <w:t xml:space="preserve">      </w:t>
      </w:r>
      <w:r>
        <w:rPr>
          <w:rFonts w:hint="default" w:ascii="Times New Roman" w:hAnsi="Times New Roman" w:cs="Times New Roman"/>
          <w:b/>
          <w:bCs/>
          <w:color w:val="auto"/>
          <w:sz w:val="32"/>
          <w:szCs w:val="32"/>
          <w:u w:val="single"/>
          <w:lang w:val="en-US" w:eastAsia="zh-CN"/>
        </w:rPr>
        <w:t xml:space="preserve"> </w:t>
      </w:r>
      <w:r>
        <w:rPr>
          <w:rFonts w:hint="default" w:ascii="Times New Roman" w:hAnsi="Times New Roman" w:cs="Times New Roman"/>
          <w:b/>
          <w:bCs/>
          <w:color w:val="auto"/>
          <w:sz w:val="32"/>
          <w:szCs w:val="32"/>
          <w:u w:val="single"/>
        </w:rPr>
        <w:t xml:space="preserve">  </w:t>
      </w:r>
      <w:r>
        <w:rPr>
          <w:rFonts w:hint="default" w:ascii="Times New Roman" w:hAnsi="Times New Roman" w:cs="Times New Roman"/>
          <w:b/>
          <w:bCs/>
          <w:color w:val="auto"/>
          <w:sz w:val="32"/>
          <w:szCs w:val="32"/>
        </w:rPr>
        <w:t>日</w:t>
      </w:r>
    </w:p>
    <w:p w14:paraId="20240E29">
      <w:pPr>
        <w:keepNext w:val="0"/>
        <w:keepLines w:val="0"/>
        <w:pageBreakBefore w:val="0"/>
        <w:kinsoku/>
        <w:overflowPunct/>
        <w:topLinePunct w:val="0"/>
        <w:autoSpaceDE/>
        <w:autoSpaceDN/>
        <w:bidi w:val="0"/>
        <w:adjustRightInd w:val="0"/>
        <w:snapToGrid w:val="0"/>
        <w:spacing w:line="360" w:lineRule="auto"/>
        <w:ind w:left="0" w:leftChars="0" w:firstLine="3100" w:firstLineChars="966"/>
        <w:textAlignment w:val="auto"/>
        <w:rPr>
          <w:rFonts w:hint="default" w:ascii="Times New Roman" w:hAnsi="Times New Roman" w:eastAsia="宋体" w:cs="Times New Roman"/>
          <w:b w:val="0"/>
          <w:bCs w:val="0"/>
          <w:color w:val="auto"/>
          <w:sz w:val="32"/>
          <w:szCs w:val="32"/>
          <w:u w:val="none"/>
          <w:lang w:eastAsia="zh-CN"/>
        </w:rPr>
      </w:pPr>
      <w:r>
        <w:rPr>
          <w:rFonts w:hint="default" w:ascii="Times New Roman" w:hAnsi="Times New Roman" w:cs="Times New Roman"/>
          <w:b/>
          <w:bCs/>
          <w:color w:val="auto"/>
          <w:sz w:val="32"/>
          <w:szCs w:val="32"/>
        </w:rPr>
        <w:t>验收组织单位：</w:t>
      </w:r>
      <w:r>
        <w:rPr>
          <w:rFonts w:hint="default" w:ascii="Times New Roman" w:hAnsi="Times New Roman" w:cs="Times New Roman"/>
          <w:b/>
          <w:bCs/>
          <w:color w:val="auto"/>
          <w:sz w:val="32"/>
          <w:szCs w:val="32"/>
          <w:u w:val="single"/>
        </w:rPr>
        <w:t xml:space="preserve">                               </w:t>
      </w:r>
      <w:r>
        <w:rPr>
          <w:rFonts w:hint="default" w:ascii="Times New Roman" w:hAnsi="Times New Roman" w:cs="Times New Roman"/>
          <w:b w:val="0"/>
          <w:bCs w:val="0"/>
          <w:color w:val="auto"/>
          <w:sz w:val="32"/>
          <w:szCs w:val="32"/>
          <w:u w:val="none"/>
          <w:lang w:eastAsia="zh-CN"/>
        </w:rPr>
        <w:t>（加盖公章）</w:t>
      </w:r>
    </w:p>
    <w:p w14:paraId="2C727139">
      <w:pPr>
        <w:keepNext w:val="0"/>
        <w:keepLines w:val="0"/>
        <w:pageBreakBefore w:val="0"/>
        <w:kinsoku/>
        <w:overflowPunct/>
        <w:topLinePunct w:val="0"/>
        <w:autoSpaceDE/>
        <w:autoSpaceDN/>
        <w:bidi w:val="0"/>
        <w:adjustRightInd w:val="0"/>
        <w:snapToGrid w:val="0"/>
        <w:spacing w:line="360" w:lineRule="auto"/>
        <w:ind w:left="0" w:leftChars="0" w:firstLine="3100" w:firstLineChars="966"/>
        <w:textAlignment w:val="auto"/>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验 收</w:t>
      </w:r>
      <w:r>
        <w:rPr>
          <w:rFonts w:hint="default" w:ascii="Times New Roman" w:hAnsi="Times New Roman" w:cs="Times New Roman"/>
          <w:b/>
          <w:bCs/>
          <w:color w:val="auto"/>
          <w:sz w:val="32"/>
          <w:szCs w:val="32"/>
          <w:lang w:val="en-US" w:eastAsia="zh-CN"/>
        </w:rPr>
        <w:t xml:space="preserve"> </w:t>
      </w:r>
      <w:r>
        <w:rPr>
          <w:rFonts w:hint="default" w:ascii="Times New Roman" w:hAnsi="Times New Roman" w:cs="Times New Roman"/>
          <w:b/>
          <w:bCs/>
          <w:color w:val="auto"/>
          <w:sz w:val="32"/>
          <w:szCs w:val="32"/>
        </w:rPr>
        <w:t xml:space="preserve">日 期: </w:t>
      </w:r>
      <w:r>
        <w:rPr>
          <w:rFonts w:hint="default" w:ascii="Times New Roman" w:hAnsi="Times New Roman" w:cs="Times New Roman"/>
          <w:b/>
          <w:bCs/>
          <w:color w:val="auto"/>
          <w:sz w:val="32"/>
          <w:szCs w:val="32"/>
          <w:u w:val="single"/>
        </w:rPr>
        <w:t xml:space="preserve">         </w:t>
      </w:r>
      <w:r>
        <w:rPr>
          <w:rFonts w:hint="default" w:ascii="Times New Roman" w:hAnsi="Times New Roman" w:cs="Times New Roman"/>
          <w:b/>
          <w:bCs/>
          <w:color w:val="auto"/>
          <w:sz w:val="32"/>
          <w:szCs w:val="32"/>
        </w:rPr>
        <w:t>年</w:t>
      </w:r>
      <w:r>
        <w:rPr>
          <w:rFonts w:hint="default" w:ascii="Times New Roman" w:hAnsi="Times New Roman" w:cs="Times New Roman"/>
          <w:b/>
          <w:bCs/>
          <w:color w:val="auto"/>
          <w:sz w:val="32"/>
          <w:szCs w:val="32"/>
          <w:u w:val="single"/>
        </w:rPr>
        <w:t xml:space="preserve">           </w:t>
      </w:r>
      <w:r>
        <w:rPr>
          <w:rFonts w:hint="default" w:ascii="Times New Roman" w:hAnsi="Times New Roman" w:cs="Times New Roman"/>
          <w:b/>
          <w:bCs/>
          <w:color w:val="auto"/>
          <w:sz w:val="32"/>
          <w:szCs w:val="32"/>
        </w:rPr>
        <w:t>月</w:t>
      </w:r>
      <w:r>
        <w:rPr>
          <w:rFonts w:hint="default" w:ascii="Times New Roman" w:hAnsi="Times New Roman" w:cs="Times New Roman"/>
          <w:b/>
          <w:bCs/>
          <w:color w:val="auto"/>
          <w:sz w:val="32"/>
          <w:szCs w:val="32"/>
          <w:u w:val="single"/>
        </w:rPr>
        <w:t xml:space="preserve">  </w:t>
      </w:r>
      <w:r>
        <w:rPr>
          <w:rFonts w:hint="default" w:ascii="Times New Roman" w:hAnsi="Times New Roman" w:cs="Times New Roman"/>
          <w:b/>
          <w:bCs/>
          <w:color w:val="auto"/>
          <w:sz w:val="32"/>
          <w:szCs w:val="32"/>
          <w:u w:val="single"/>
          <w:lang w:val="en-US" w:eastAsia="zh-CN"/>
        </w:rPr>
        <w:t xml:space="preserve"> </w:t>
      </w:r>
      <w:r>
        <w:rPr>
          <w:rFonts w:hint="default" w:ascii="Times New Roman" w:hAnsi="Times New Roman" w:cs="Times New Roman"/>
          <w:b/>
          <w:bCs/>
          <w:color w:val="auto"/>
          <w:sz w:val="32"/>
          <w:szCs w:val="32"/>
          <w:u w:val="single"/>
        </w:rPr>
        <w:t xml:space="preserve">   </w:t>
      </w:r>
      <w:r>
        <w:rPr>
          <w:rFonts w:hint="default" w:ascii="Times New Roman" w:hAnsi="Times New Roman" w:cs="Times New Roman"/>
          <w:b/>
          <w:bCs/>
          <w:color w:val="auto"/>
          <w:sz w:val="32"/>
          <w:szCs w:val="32"/>
        </w:rPr>
        <w:t>日</w:t>
      </w:r>
    </w:p>
    <w:p w14:paraId="428C2220">
      <w:pPr>
        <w:keepNext w:val="0"/>
        <w:keepLines w:val="0"/>
        <w:pageBreakBefore w:val="0"/>
        <w:kinsoku/>
        <w:overflowPunct/>
        <w:topLinePunct w:val="0"/>
        <w:autoSpaceDE/>
        <w:autoSpaceDN/>
        <w:bidi w:val="0"/>
        <w:adjustRightInd w:val="0"/>
        <w:snapToGrid w:val="0"/>
        <w:spacing w:line="360" w:lineRule="auto"/>
        <w:ind w:left="0" w:leftChars="0" w:firstLine="3100" w:firstLineChars="966"/>
        <w:textAlignment w:val="auto"/>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发票号： </w:t>
      </w:r>
      <w:r>
        <w:rPr>
          <w:rFonts w:hint="default" w:ascii="Times New Roman" w:hAnsi="Times New Roman" w:cs="Times New Roman"/>
          <w:b/>
          <w:bCs/>
          <w:color w:val="auto"/>
          <w:sz w:val="32"/>
          <w:szCs w:val="32"/>
          <w:u w:val="single"/>
        </w:rPr>
        <w:t xml:space="preserve">      </w:t>
      </w:r>
      <w:r>
        <w:rPr>
          <w:rFonts w:hint="default" w:ascii="Times New Roman" w:hAnsi="Times New Roman" w:cs="Times New Roman"/>
          <w:color w:val="auto"/>
          <w:sz w:val="32"/>
          <w:szCs w:val="32"/>
          <w:u w:val="single"/>
        </w:rPr>
        <w:t xml:space="preserve">                               </w:t>
      </w:r>
    </w:p>
    <w:p w14:paraId="63D96B16">
      <w:pPr>
        <w:keepNext w:val="0"/>
        <w:keepLines w:val="0"/>
        <w:pageBreakBefore w:val="0"/>
        <w:kinsoku/>
        <w:overflowPunct/>
        <w:topLinePunct w:val="0"/>
        <w:autoSpaceDE/>
        <w:autoSpaceDN/>
        <w:bidi w:val="0"/>
        <w:adjustRightInd w:val="0"/>
        <w:snapToGrid w:val="0"/>
        <w:spacing w:line="360" w:lineRule="auto"/>
        <w:ind w:left="0" w:leftChars="0" w:firstLine="3100" w:firstLineChars="966"/>
        <w:textAlignment w:val="auto"/>
        <w:rPr>
          <w:rFonts w:hint="default" w:ascii="Times New Roman" w:hAnsi="Times New Roman" w:cs="Times New Roman"/>
          <w:b/>
          <w:bCs/>
          <w:color w:val="auto"/>
          <w:sz w:val="32"/>
          <w:szCs w:val="32"/>
          <w:u w:val="single"/>
        </w:rPr>
      </w:pPr>
      <w:r>
        <w:rPr>
          <w:rFonts w:hint="default" w:ascii="Times New Roman" w:hAnsi="Times New Roman" w:cs="Times New Roman"/>
          <w:b/>
          <w:bCs/>
          <w:color w:val="auto"/>
          <w:sz w:val="32"/>
          <w:szCs w:val="32"/>
        </w:rPr>
        <w:t>经费来源：</w:t>
      </w:r>
      <w:r>
        <w:rPr>
          <w:rFonts w:hint="default" w:ascii="Times New Roman" w:hAnsi="Times New Roman" w:cs="Times New Roman"/>
          <w:b/>
          <w:bCs/>
          <w:color w:val="auto"/>
          <w:sz w:val="32"/>
          <w:szCs w:val="32"/>
          <w:u w:val="single"/>
        </w:rPr>
        <w:t xml:space="preserve">                                    </w:t>
      </w:r>
    </w:p>
    <w:p w14:paraId="021455A4">
      <w:pPr>
        <w:keepNext w:val="0"/>
        <w:keepLines w:val="0"/>
        <w:pageBreakBefore w:val="0"/>
        <w:kinsoku/>
        <w:overflowPunct/>
        <w:topLinePunct w:val="0"/>
        <w:autoSpaceDE/>
        <w:autoSpaceDN/>
        <w:bidi w:val="0"/>
        <w:adjustRightInd w:val="0"/>
        <w:snapToGrid w:val="0"/>
        <w:spacing w:line="360" w:lineRule="auto"/>
        <w:ind w:left="0" w:leftChars="0" w:firstLine="3100" w:firstLineChars="966"/>
        <w:textAlignment w:val="auto"/>
        <w:rPr>
          <w:rFonts w:hint="default" w:ascii="Times New Roman" w:hAnsi="Times New Roman" w:eastAsia="黑体" w:cs="Times New Roman"/>
          <w:b/>
          <w:bCs/>
          <w:color w:val="auto"/>
          <w:sz w:val="30"/>
          <w:szCs w:val="30"/>
        </w:rPr>
      </w:pPr>
      <w:r>
        <w:rPr>
          <w:rFonts w:hint="default" w:ascii="Times New Roman" w:hAnsi="Times New Roman" w:cs="Times New Roman"/>
          <w:b/>
          <w:bCs/>
          <w:color w:val="auto"/>
          <w:sz w:val="32"/>
          <w:szCs w:val="32"/>
        </w:rPr>
        <w:t>使用方向：</w:t>
      </w:r>
      <w:r>
        <w:rPr>
          <w:rFonts w:hint="default" w:ascii="Times New Roman" w:hAnsi="Times New Roman" w:cs="Times New Roman"/>
          <w:b/>
          <w:bCs/>
          <w:color w:val="auto"/>
          <w:sz w:val="30"/>
          <w:szCs w:val="30"/>
          <w:u w:val="single"/>
        </w:rPr>
        <w:t xml:space="preserve">                                    </w:t>
      </w:r>
    </w:p>
    <w:p w14:paraId="23E1B7D0">
      <w:pPr>
        <w:keepNext w:val="0"/>
        <w:keepLines w:val="0"/>
        <w:pageBreakBefore w:val="0"/>
        <w:kinsoku/>
        <w:overflowPunct/>
        <w:topLinePunct w:val="0"/>
        <w:autoSpaceDE/>
        <w:autoSpaceDN/>
        <w:bidi w:val="0"/>
        <w:adjustRightInd w:val="0"/>
        <w:snapToGrid w:val="0"/>
        <w:spacing w:line="360" w:lineRule="auto"/>
        <w:ind w:left="0" w:leftChars="0" w:firstLine="3486" w:firstLineChars="966"/>
        <w:textAlignment w:val="auto"/>
        <w:rPr>
          <w:rFonts w:hint="default" w:ascii="Times New Roman" w:hAnsi="Times New Roman" w:eastAsia="方正小标宋_GBK" w:cs="Times New Roman"/>
          <w:b w:val="0"/>
          <w:bCs w:val="0"/>
          <w:color w:val="auto"/>
          <w:sz w:val="36"/>
          <w:szCs w:val="36"/>
        </w:rPr>
        <w:sectPr>
          <w:footerReference r:id="rId3" w:type="default"/>
          <w:pgSz w:w="16838" w:h="11906" w:orient="landscape"/>
          <w:pgMar w:top="1230" w:right="1191" w:bottom="1134" w:left="1191" w:header="851" w:footer="992" w:gutter="0"/>
          <w:pgNumType w:fmt="decimal"/>
          <w:cols w:space="720" w:num="1"/>
          <w:rtlGutter w:val="0"/>
          <w:docGrid w:type="linesAndChars" w:linePitch="318" w:charSpace="409"/>
        </w:sectPr>
      </w:pPr>
    </w:p>
    <w:p w14:paraId="309E5D39">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eastAsia="方正小标宋_GBK" w:cs="Times New Roman"/>
          <w:b w:val="0"/>
          <w:bCs w:val="0"/>
          <w:color w:val="auto"/>
          <w:sz w:val="36"/>
          <w:szCs w:val="36"/>
        </w:rPr>
      </w:pPr>
      <w:r>
        <w:rPr>
          <w:rFonts w:hint="default" w:ascii="Times New Roman" w:hAnsi="Times New Roman" w:eastAsia="方正小标宋_GBK" w:cs="Times New Roman"/>
          <w:b w:val="0"/>
          <w:bCs w:val="0"/>
          <w:color w:val="auto"/>
          <w:sz w:val="36"/>
          <w:szCs w:val="36"/>
        </w:rPr>
        <w:t>大型精密仪器设备验收报告表</w:t>
      </w:r>
    </w:p>
    <w:tbl>
      <w:tblPr>
        <w:tblStyle w:val="3"/>
        <w:tblpPr w:leftFromText="180" w:rightFromText="180" w:vertAnchor="page" w:horzAnchor="page" w:tblpX="1324" w:tblpY="2099"/>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844"/>
        <w:gridCol w:w="2386"/>
        <w:gridCol w:w="1523"/>
        <w:gridCol w:w="1182"/>
        <w:gridCol w:w="838"/>
        <w:gridCol w:w="846"/>
        <w:gridCol w:w="1182"/>
        <w:gridCol w:w="4627"/>
      </w:tblGrid>
      <w:tr w14:paraId="67E6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272" w:type="pct"/>
            <w:vMerge w:val="restart"/>
            <w:noWrap w:val="0"/>
            <w:vAlign w:val="center"/>
          </w:tcPr>
          <w:p w14:paraId="2DAEE9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一、到货清单</w:t>
            </w:r>
          </w:p>
        </w:tc>
        <w:tc>
          <w:tcPr>
            <w:tcW w:w="297" w:type="pct"/>
            <w:noWrap w:val="0"/>
            <w:vAlign w:val="center"/>
          </w:tcPr>
          <w:p w14:paraId="1ED405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序号</w:t>
            </w:r>
          </w:p>
        </w:tc>
        <w:tc>
          <w:tcPr>
            <w:tcW w:w="839" w:type="pct"/>
            <w:noWrap w:val="0"/>
            <w:vAlign w:val="center"/>
          </w:tcPr>
          <w:p w14:paraId="1A07B2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仪器设备名称</w:t>
            </w:r>
          </w:p>
        </w:tc>
        <w:tc>
          <w:tcPr>
            <w:tcW w:w="536" w:type="pct"/>
            <w:noWrap w:val="0"/>
            <w:vAlign w:val="center"/>
          </w:tcPr>
          <w:p w14:paraId="5DEF0D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型号规格</w:t>
            </w:r>
          </w:p>
        </w:tc>
        <w:tc>
          <w:tcPr>
            <w:tcW w:w="416" w:type="pct"/>
            <w:noWrap w:val="0"/>
            <w:vAlign w:val="center"/>
          </w:tcPr>
          <w:p w14:paraId="5E0C2A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产地</w:t>
            </w:r>
          </w:p>
        </w:tc>
        <w:tc>
          <w:tcPr>
            <w:tcW w:w="295" w:type="pct"/>
            <w:noWrap w:val="0"/>
            <w:vAlign w:val="center"/>
          </w:tcPr>
          <w:p w14:paraId="2B1084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单价</w:t>
            </w:r>
          </w:p>
        </w:tc>
        <w:tc>
          <w:tcPr>
            <w:tcW w:w="298" w:type="pct"/>
            <w:noWrap w:val="0"/>
            <w:vAlign w:val="center"/>
          </w:tcPr>
          <w:p w14:paraId="50851D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数量</w:t>
            </w:r>
          </w:p>
        </w:tc>
        <w:tc>
          <w:tcPr>
            <w:tcW w:w="416" w:type="pct"/>
            <w:noWrap w:val="0"/>
            <w:vAlign w:val="center"/>
          </w:tcPr>
          <w:p w14:paraId="5FFB8B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金额</w:t>
            </w:r>
          </w:p>
        </w:tc>
        <w:tc>
          <w:tcPr>
            <w:tcW w:w="1627" w:type="pct"/>
            <w:noWrap w:val="0"/>
            <w:vAlign w:val="center"/>
          </w:tcPr>
          <w:p w14:paraId="2D7065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机号</w:t>
            </w:r>
          </w:p>
        </w:tc>
      </w:tr>
      <w:tr w14:paraId="0C6B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272" w:type="pct"/>
            <w:vMerge w:val="continue"/>
            <w:noWrap w:val="0"/>
            <w:vAlign w:val="center"/>
          </w:tcPr>
          <w:p w14:paraId="1CF2DD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4"/>
              </w:rPr>
            </w:pPr>
          </w:p>
        </w:tc>
        <w:tc>
          <w:tcPr>
            <w:tcW w:w="297" w:type="pct"/>
            <w:noWrap w:val="0"/>
            <w:vAlign w:val="center"/>
          </w:tcPr>
          <w:p w14:paraId="3846C6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r>
              <w:rPr>
                <w:rFonts w:hint="default" w:ascii="Times New Roman" w:hAnsi="Times New Roman" w:cs="Times New Roman"/>
                <w:color w:val="auto"/>
                <w:sz w:val="30"/>
              </w:rPr>
              <w:t>1</w:t>
            </w:r>
          </w:p>
        </w:tc>
        <w:tc>
          <w:tcPr>
            <w:tcW w:w="839" w:type="pct"/>
            <w:noWrap w:val="0"/>
            <w:vAlign w:val="center"/>
          </w:tcPr>
          <w:p w14:paraId="728C78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536" w:type="pct"/>
            <w:noWrap w:val="0"/>
            <w:vAlign w:val="center"/>
          </w:tcPr>
          <w:p w14:paraId="1F0C55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416" w:type="pct"/>
            <w:noWrap w:val="0"/>
            <w:vAlign w:val="center"/>
          </w:tcPr>
          <w:p w14:paraId="68A8F6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30"/>
                <w:lang w:val="en-US" w:eastAsia="zh-CN"/>
              </w:rPr>
            </w:pPr>
          </w:p>
        </w:tc>
        <w:tc>
          <w:tcPr>
            <w:tcW w:w="295" w:type="pct"/>
            <w:noWrap w:val="0"/>
            <w:vAlign w:val="center"/>
          </w:tcPr>
          <w:p w14:paraId="1A689E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298" w:type="pct"/>
            <w:noWrap w:val="0"/>
            <w:vAlign w:val="center"/>
          </w:tcPr>
          <w:p w14:paraId="268626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416" w:type="pct"/>
            <w:noWrap w:val="0"/>
            <w:vAlign w:val="center"/>
          </w:tcPr>
          <w:p w14:paraId="5027AA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1627" w:type="pct"/>
            <w:noWrap w:val="0"/>
            <w:vAlign w:val="center"/>
          </w:tcPr>
          <w:p w14:paraId="0085C8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r>
      <w:tr w14:paraId="437A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272" w:type="pct"/>
            <w:vMerge w:val="continue"/>
            <w:noWrap w:val="0"/>
            <w:vAlign w:val="center"/>
          </w:tcPr>
          <w:p w14:paraId="168D54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4"/>
              </w:rPr>
            </w:pPr>
          </w:p>
        </w:tc>
        <w:tc>
          <w:tcPr>
            <w:tcW w:w="297" w:type="pct"/>
            <w:noWrap w:val="0"/>
            <w:vAlign w:val="center"/>
          </w:tcPr>
          <w:p w14:paraId="02C5B6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r>
              <w:rPr>
                <w:rFonts w:hint="default" w:ascii="Times New Roman" w:hAnsi="Times New Roman" w:cs="Times New Roman"/>
                <w:color w:val="auto"/>
                <w:sz w:val="30"/>
              </w:rPr>
              <w:t>2</w:t>
            </w:r>
          </w:p>
        </w:tc>
        <w:tc>
          <w:tcPr>
            <w:tcW w:w="839" w:type="pct"/>
            <w:noWrap w:val="0"/>
            <w:vAlign w:val="center"/>
          </w:tcPr>
          <w:p w14:paraId="5F539A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536" w:type="pct"/>
            <w:noWrap w:val="0"/>
            <w:vAlign w:val="center"/>
          </w:tcPr>
          <w:p w14:paraId="69A916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416" w:type="pct"/>
            <w:noWrap w:val="0"/>
            <w:vAlign w:val="center"/>
          </w:tcPr>
          <w:p w14:paraId="71A279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295" w:type="pct"/>
            <w:noWrap w:val="0"/>
            <w:vAlign w:val="center"/>
          </w:tcPr>
          <w:p w14:paraId="473678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298" w:type="pct"/>
            <w:noWrap w:val="0"/>
            <w:vAlign w:val="center"/>
          </w:tcPr>
          <w:p w14:paraId="4303A2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416" w:type="pct"/>
            <w:noWrap w:val="0"/>
            <w:vAlign w:val="center"/>
          </w:tcPr>
          <w:p w14:paraId="0366C9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1627" w:type="pct"/>
            <w:noWrap w:val="0"/>
            <w:vAlign w:val="center"/>
          </w:tcPr>
          <w:p w14:paraId="4CFF58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r>
      <w:tr w14:paraId="5B02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72" w:type="pct"/>
            <w:vMerge w:val="continue"/>
            <w:noWrap w:val="0"/>
            <w:vAlign w:val="center"/>
          </w:tcPr>
          <w:p w14:paraId="6A8033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4"/>
              </w:rPr>
            </w:pPr>
          </w:p>
        </w:tc>
        <w:tc>
          <w:tcPr>
            <w:tcW w:w="297" w:type="pct"/>
            <w:noWrap w:val="0"/>
            <w:vAlign w:val="center"/>
          </w:tcPr>
          <w:p w14:paraId="660825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r>
              <w:rPr>
                <w:rFonts w:hint="default" w:ascii="Times New Roman" w:hAnsi="Times New Roman" w:cs="Times New Roman"/>
                <w:color w:val="auto"/>
                <w:sz w:val="30"/>
              </w:rPr>
              <w:t>3</w:t>
            </w:r>
          </w:p>
        </w:tc>
        <w:tc>
          <w:tcPr>
            <w:tcW w:w="839" w:type="pct"/>
            <w:noWrap w:val="0"/>
            <w:vAlign w:val="center"/>
          </w:tcPr>
          <w:p w14:paraId="703DFC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536" w:type="pct"/>
            <w:noWrap w:val="0"/>
            <w:vAlign w:val="center"/>
          </w:tcPr>
          <w:p w14:paraId="695A2C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416" w:type="pct"/>
            <w:noWrap w:val="0"/>
            <w:vAlign w:val="center"/>
          </w:tcPr>
          <w:p w14:paraId="2055F7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295" w:type="pct"/>
            <w:noWrap w:val="0"/>
            <w:vAlign w:val="center"/>
          </w:tcPr>
          <w:p w14:paraId="4E3D08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298" w:type="pct"/>
            <w:noWrap w:val="0"/>
            <w:vAlign w:val="center"/>
          </w:tcPr>
          <w:p w14:paraId="72C9C2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416" w:type="pct"/>
            <w:noWrap w:val="0"/>
            <w:vAlign w:val="center"/>
          </w:tcPr>
          <w:p w14:paraId="45120B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1627" w:type="pct"/>
            <w:noWrap w:val="0"/>
            <w:vAlign w:val="center"/>
          </w:tcPr>
          <w:p w14:paraId="5AE9FB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r>
      <w:tr w14:paraId="6586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272" w:type="pct"/>
            <w:vMerge w:val="continue"/>
            <w:noWrap w:val="0"/>
            <w:vAlign w:val="center"/>
          </w:tcPr>
          <w:p w14:paraId="0B6F43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4"/>
              </w:rPr>
            </w:pPr>
          </w:p>
        </w:tc>
        <w:tc>
          <w:tcPr>
            <w:tcW w:w="297" w:type="pct"/>
            <w:noWrap w:val="0"/>
            <w:vAlign w:val="center"/>
          </w:tcPr>
          <w:p w14:paraId="74DF57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r>
              <w:rPr>
                <w:rFonts w:hint="default" w:ascii="Times New Roman" w:hAnsi="Times New Roman" w:cs="Times New Roman"/>
                <w:color w:val="auto"/>
                <w:sz w:val="30"/>
              </w:rPr>
              <w:t>4</w:t>
            </w:r>
          </w:p>
        </w:tc>
        <w:tc>
          <w:tcPr>
            <w:tcW w:w="839" w:type="pct"/>
            <w:noWrap w:val="0"/>
            <w:vAlign w:val="center"/>
          </w:tcPr>
          <w:p w14:paraId="783B2D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536" w:type="pct"/>
            <w:noWrap w:val="0"/>
            <w:vAlign w:val="center"/>
          </w:tcPr>
          <w:p w14:paraId="685BDF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416" w:type="pct"/>
            <w:noWrap w:val="0"/>
            <w:vAlign w:val="center"/>
          </w:tcPr>
          <w:p w14:paraId="139233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295" w:type="pct"/>
            <w:noWrap w:val="0"/>
            <w:vAlign w:val="center"/>
          </w:tcPr>
          <w:p w14:paraId="11A649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298" w:type="pct"/>
            <w:noWrap w:val="0"/>
            <w:vAlign w:val="center"/>
          </w:tcPr>
          <w:p w14:paraId="62F720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416" w:type="pct"/>
            <w:noWrap w:val="0"/>
            <w:vAlign w:val="center"/>
          </w:tcPr>
          <w:p w14:paraId="361E63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1627" w:type="pct"/>
            <w:noWrap w:val="0"/>
            <w:vAlign w:val="center"/>
          </w:tcPr>
          <w:p w14:paraId="461242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r>
      <w:tr w14:paraId="07CD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272" w:type="pct"/>
            <w:vMerge w:val="continue"/>
            <w:noWrap w:val="0"/>
            <w:vAlign w:val="center"/>
          </w:tcPr>
          <w:p w14:paraId="337552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4"/>
              </w:rPr>
            </w:pPr>
          </w:p>
        </w:tc>
        <w:tc>
          <w:tcPr>
            <w:tcW w:w="297" w:type="pct"/>
            <w:noWrap w:val="0"/>
            <w:vAlign w:val="center"/>
          </w:tcPr>
          <w:p w14:paraId="79EBBC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r>
              <w:rPr>
                <w:rFonts w:hint="default" w:ascii="Times New Roman" w:hAnsi="Times New Roman" w:cs="Times New Roman"/>
                <w:color w:val="auto"/>
                <w:sz w:val="30"/>
              </w:rPr>
              <w:t>5</w:t>
            </w:r>
          </w:p>
        </w:tc>
        <w:tc>
          <w:tcPr>
            <w:tcW w:w="839" w:type="pct"/>
            <w:noWrap w:val="0"/>
            <w:vAlign w:val="center"/>
          </w:tcPr>
          <w:p w14:paraId="5AAC55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536" w:type="pct"/>
            <w:noWrap w:val="0"/>
            <w:vAlign w:val="center"/>
          </w:tcPr>
          <w:p w14:paraId="095E1D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416" w:type="pct"/>
            <w:noWrap w:val="0"/>
            <w:vAlign w:val="center"/>
          </w:tcPr>
          <w:p w14:paraId="6DEE12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295" w:type="pct"/>
            <w:noWrap w:val="0"/>
            <w:vAlign w:val="center"/>
          </w:tcPr>
          <w:p w14:paraId="7500E1B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298" w:type="pct"/>
            <w:noWrap w:val="0"/>
            <w:vAlign w:val="center"/>
          </w:tcPr>
          <w:p w14:paraId="68D912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416" w:type="pct"/>
            <w:noWrap w:val="0"/>
            <w:vAlign w:val="center"/>
          </w:tcPr>
          <w:p w14:paraId="41C93A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1627" w:type="pct"/>
            <w:noWrap w:val="0"/>
            <w:vAlign w:val="center"/>
          </w:tcPr>
          <w:p w14:paraId="0124CD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r>
      <w:tr w14:paraId="66BE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272" w:type="pct"/>
            <w:vMerge w:val="continue"/>
            <w:noWrap w:val="0"/>
            <w:vAlign w:val="center"/>
          </w:tcPr>
          <w:p w14:paraId="767036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4"/>
              </w:rPr>
            </w:pPr>
          </w:p>
        </w:tc>
        <w:tc>
          <w:tcPr>
            <w:tcW w:w="297" w:type="pct"/>
            <w:noWrap w:val="0"/>
            <w:vAlign w:val="center"/>
          </w:tcPr>
          <w:p w14:paraId="250FF6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r>
              <w:rPr>
                <w:rFonts w:hint="default" w:ascii="Times New Roman" w:hAnsi="Times New Roman" w:cs="Times New Roman"/>
                <w:color w:val="auto"/>
                <w:sz w:val="30"/>
              </w:rPr>
              <w:t>6</w:t>
            </w:r>
          </w:p>
        </w:tc>
        <w:tc>
          <w:tcPr>
            <w:tcW w:w="839" w:type="pct"/>
            <w:noWrap w:val="0"/>
            <w:vAlign w:val="center"/>
          </w:tcPr>
          <w:p w14:paraId="2D77C5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536" w:type="pct"/>
            <w:noWrap w:val="0"/>
            <w:vAlign w:val="center"/>
          </w:tcPr>
          <w:p w14:paraId="1202CF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416" w:type="pct"/>
            <w:noWrap w:val="0"/>
            <w:vAlign w:val="center"/>
          </w:tcPr>
          <w:p w14:paraId="25D4A2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295" w:type="pct"/>
            <w:noWrap w:val="0"/>
            <w:vAlign w:val="center"/>
          </w:tcPr>
          <w:p w14:paraId="21A8E0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298" w:type="pct"/>
            <w:noWrap w:val="0"/>
            <w:vAlign w:val="center"/>
          </w:tcPr>
          <w:p w14:paraId="33CAC6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416" w:type="pct"/>
            <w:noWrap w:val="0"/>
            <w:vAlign w:val="center"/>
          </w:tcPr>
          <w:p w14:paraId="5EEFF0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c>
          <w:tcPr>
            <w:tcW w:w="1627" w:type="pct"/>
            <w:noWrap w:val="0"/>
            <w:vAlign w:val="center"/>
          </w:tcPr>
          <w:p w14:paraId="36E03A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30"/>
              </w:rPr>
            </w:pPr>
          </w:p>
        </w:tc>
      </w:tr>
      <w:tr w14:paraId="6EA9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7" w:hRule="atLeast"/>
        </w:trPr>
        <w:tc>
          <w:tcPr>
            <w:tcW w:w="1409" w:type="pct"/>
            <w:gridSpan w:val="3"/>
            <w:noWrap w:val="0"/>
            <w:vAlign w:val="center"/>
          </w:tcPr>
          <w:p w14:paraId="7EDAA6A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4"/>
              </w:rPr>
            </w:pPr>
            <w:r>
              <w:rPr>
                <w:rFonts w:hint="default" w:ascii="Times New Roman" w:hAnsi="Times New Roman" w:cs="Times New Roman"/>
                <w:color w:val="auto"/>
                <w:sz w:val="24"/>
              </w:rPr>
              <w:t>二、清点数量（主机、零配件、资料等在数量上是否与订货合同一致；若有出入，则需加以详细说明。）</w:t>
            </w:r>
          </w:p>
        </w:tc>
        <w:tc>
          <w:tcPr>
            <w:tcW w:w="3590" w:type="pct"/>
            <w:gridSpan w:val="6"/>
            <w:noWrap w:val="0"/>
            <w:vAlign w:val="top"/>
          </w:tcPr>
          <w:p w14:paraId="6F649E08">
            <w:pPr>
              <w:keepNext w:val="0"/>
              <w:keepLines w:val="0"/>
              <w:pageBreakBefore w:val="0"/>
              <w:kinsoku/>
              <w:overflowPunct/>
              <w:topLinePunct w:val="0"/>
              <w:autoSpaceDE/>
              <w:autoSpaceDN/>
              <w:bidi w:val="0"/>
              <w:adjustRightInd w:val="0"/>
              <w:snapToGrid w:val="0"/>
              <w:spacing w:line="360" w:lineRule="auto"/>
              <w:textAlignment w:val="auto"/>
              <w:rPr>
                <w:rFonts w:hint="default" w:ascii="Times New Roman" w:hAnsi="Times New Roman" w:cs="Times New Roman"/>
                <w:color w:val="auto"/>
                <w:sz w:val="24"/>
              </w:rPr>
            </w:pPr>
          </w:p>
          <w:p w14:paraId="757EB9FA">
            <w:pPr>
              <w:keepNext w:val="0"/>
              <w:keepLines w:val="0"/>
              <w:pageBreakBefore w:val="0"/>
              <w:kinsoku/>
              <w:overflowPunct/>
              <w:topLinePunct w:val="0"/>
              <w:autoSpaceDE/>
              <w:autoSpaceDN/>
              <w:bidi w:val="0"/>
              <w:adjustRightInd w:val="0"/>
              <w:snapToGrid w:val="0"/>
              <w:spacing w:line="360" w:lineRule="auto"/>
              <w:textAlignment w:val="auto"/>
              <w:rPr>
                <w:rFonts w:hint="default" w:ascii="Times New Roman" w:hAnsi="Times New Roman" w:cs="Times New Roman"/>
                <w:color w:val="auto"/>
                <w:sz w:val="24"/>
              </w:rPr>
            </w:pPr>
          </w:p>
        </w:tc>
      </w:tr>
      <w:tr w14:paraId="527C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trPr>
        <w:tc>
          <w:tcPr>
            <w:tcW w:w="1409" w:type="pct"/>
            <w:gridSpan w:val="3"/>
            <w:noWrap w:val="0"/>
            <w:vAlign w:val="center"/>
          </w:tcPr>
          <w:p w14:paraId="4477DCD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4"/>
              </w:rPr>
            </w:pPr>
            <w:r>
              <w:rPr>
                <w:rFonts w:hint="default" w:ascii="Times New Roman" w:hAnsi="Times New Roman" w:cs="Times New Roman"/>
                <w:color w:val="auto"/>
                <w:sz w:val="24"/>
              </w:rPr>
              <w:t>三、外观质量检验（仪器设备有无残损，其程序如何，需详细记录）</w:t>
            </w:r>
          </w:p>
        </w:tc>
        <w:tc>
          <w:tcPr>
            <w:tcW w:w="3590" w:type="pct"/>
            <w:gridSpan w:val="6"/>
            <w:noWrap w:val="0"/>
            <w:vAlign w:val="top"/>
          </w:tcPr>
          <w:p w14:paraId="3FC9C964">
            <w:pPr>
              <w:keepNext w:val="0"/>
              <w:keepLines w:val="0"/>
              <w:pageBreakBefore w:val="0"/>
              <w:kinsoku/>
              <w:overflowPunct/>
              <w:topLinePunct w:val="0"/>
              <w:autoSpaceDE/>
              <w:autoSpaceDN/>
              <w:bidi w:val="0"/>
              <w:adjustRightInd w:val="0"/>
              <w:snapToGrid w:val="0"/>
              <w:spacing w:line="360" w:lineRule="auto"/>
              <w:textAlignment w:val="auto"/>
              <w:rPr>
                <w:rFonts w:hint="default" w:ascii="Times New Roman" w:hAnsi="Times New Roman" w:cs="Times New Roman"/>
                <w:color w:val="auto"/>
                <w:sz w:val="24"/>
              </w:rPr>
            </w:pPr>
          </w:p>
        </w:tc>
      </w:tr>
      <w:tr w14:paraId="2A2A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trPr>
        <w:tc>
          <w:tcPr>
            <w:tcW w:w="1409" w:type="pct"/>
            <w:gridSpan w:val="3"/>
            <w:noWrap w:val="0"/>
            <w:vAlign w:val="center"/>
          </w:tcPr>
          <w:p w14:paraId="6AF5135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4"/>
              </w:rPr>
            </w:pPr>
            <w:r>
              <w:rPr>
                <w:rFonts w:hint="default" w:ascii="Times New Roman" w:hAnsi="Times New Roman" w:cs="Times New Roman"/>
                <w:color w:val="auto"/>
                <w:sz w:val="24"/>
              </w:rPr>
              <w:t>四、仪器设备的型号规格、产地与订货合同是否一致</w:t>
            </w:r>
          </w:p>
        </w:tc>
        <w:tc>
          <w:tcPr>
            <w:tcW w:w="3590" w:type="pct"/>
            <w:gridSpan w:val="6"/>
            <w:noWrap w:val="0"/>
            <w:vAlign w:val="top"/>
          </w:tcPr>
          <w:p w14:paraId="52F8AA17">
            <w:pPr>
              <w:keepNext w:val="0"/>
              <w:keepLines w:val="0"/>
              <w:pageBreakBefore w:val="0"/>
              <w:kinsoku/>
              <w:overflowPunct/>
              <w:topLinePunct w:val="0"/>
              <w:autoSpaceDE/>
              <w:autoSpaceDN/>
              <w:bidi w:val="0"/>
              <w:adjustRightInd w:val="0"/>
              <w:snapToGrid w:val="0"/>
              <w:spacing w:line="360" w:lineRule="auto"/>
              <w:textAlignment w:val="auto"/>
              <w:rPr>
                <w:rFonts w:hint="default" w:ascii="Times New Roman" w:hAnsi="Times New Roman" w:cs="Times New Roman"/>
                <w:color w:val="auto"/>
                <w:sz w:val="24"/>
              </w:rPr>
            </w:pPr>
          </w:p>
        </w:tc>
      </w:tr>
      <w:tr w14:paraId="54CD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409" w:type="pct"/>
            <w:gridSpan w:val="3"/>
            <w:noWrap w:val="0"/>
            <w:vAlign w:val="center"/>
          </w:tcPr>
          <w:p w14:paraId="29703B9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val="0"/>
                <w:bCs w:val="0"/>
                <w:color w:val="auto"/>
                <w:sz w:val="24"/>
                <w:lang w:eastAsia="zh-CN"/>
              </w:rPr>
            </w:pPr>
            <w:r>
              <w:rPr>
                <w:rFonts w:hint="default" w:ascii="Times New Roman" w:hAnsi="Times New Roman" w:cs="Times New Roman"/>
                <w:b w:val="0"/>
                <w:bCs w:val="0"/>
                <w:color w:val="auto"/>
                <w:sz w:val="24"/>
                <w:lang w:eastAsia="zh-CN"/>
              </w:rPr>
              <w:t>采购经办人签字</w:t>
            </w:r>
          </w:p>
        </w:tc>
        <w:tc>
          <w:tcPr>
            <w:tcW w:w="3590" w:type="pct"/>
            <w:gridSpan w:val="6"/>
            <w:noWrap w:val="0"/>
            <w:vAlign w:val="top"/>
          </w:tcPr>
          <w:p w14:paraId="752AFF30">
            <w:pPr>
              <w:keepNext w:val="0"/>
              <w:keepLines w:val="0"/>
              <w:pageBreakBefore w:val="0"/>
              <w:kinsoku/>
              <w:overflowPunct/>
              <w:topLinePunct w:val="0"/>
              <w:autoSpaceDE/>
              <w:autoSpaceDN/>
              <w:bidi w:val="0"/>
              <w:adjustRightInd w:val="0"/>
              <w:snapToGrid w:val="0"/>
              <w:spacing w:line="360" w:lineRule="auto"/>
              <w:textAlignment w:val="auto"/>
              <w:rPr>
                <w:rFonts w:hint="default" w:ascii="Times New Roman" w:hAnsi="Times New Roman" w:cs="Times New Roman"/>
                <w:b w:val="0"/>
                <w:bCs w:val="0"/>
                <w:color w:val="auto"/>
                <w:sz w:val="24"/>
                <w:lang w:eastAsia="zh-CN"/>
              </w:rPr>
            </w:pPr>
            <w:r>
              <w:rPr>
                <w:rFonts w:hint="default" w:ascii="Times New Roman" w:hAnsi="Times New Roman" w:cs="Times New Roman"/>
                <w:b w:val="0"/>
                <w:bCs w:val="0"/>
                <w:color w:val="auto"/>
                <w:sz w:val="24"/>
                <w:lang w:eastAsia="zh-CN"/>
              </w:rPr>
              <w:t>本人已认真核对上述验收大型精密仪器的实物信息与合同约定的信息一致。</w:t>
            </w:r>
          </w:p>
          <w:p w14:paraId="4C776309">
            <w:pPr>
              <w:keepNext w:val="0"/>
              <w:keepLines w:val="0"/>
              <w:pageBreakBefore w:val="0"/>
              <w:kinsoku/>
              <w:overflowPunct/>
              <w:topLinePunct w:val="0"/>
              <w:autoSpaceDE/>
              <w:autoSpaceDN/>
              <w:bidi w:val="0"/>
              <w:adjustRightInd w:val="0"/>
              <w:snapToGrid w:val="0"/>
              <w:spacing w:line="360" w:lineRule="auto"/>
              <w:ind w:firstLine="5900" w:firstLineChars="25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cs="Times New Roman"/>
                <w:b w:val="0"/>
                <w:bCs w:val="0"/>
                <w:color w:val="auto"/>
                <w:sz w:val="24"/>
                <w:lang w:eastAsia="zh-CN"/>
              </w:rPr>
              <w:t>采购经办人签字</w:t>
            </w:r>
            <w:r>
              <w:rPr>
                <w:rFonts w:hint="default" w:ascii="Times New Roman" w:hAnsi="Times New Roman" w:eastAsia="宋体" w:cs="Times New Roman"/>
                <w:color w:val="auto"/>
                <w:sz w:val="24"/>
              </w:rPr>
              <w:t>：</w:t>
            </w:r>
          </w:p>
        </w:tc>
      </w:tr>
    </w:tbl>
    <w:p w14:paraId="130CB6C4">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ascii="Times New Roman" w:hAnsi="Times New Roman" w:eastAsia="方正小标宋_GBK" w:cs="Times New Roman"/>
          <w:b w:val="0"/>
          <w:bCs w:val="0"/>
          <w:color w:val="auto"/>
          <w:sz w:val="36"/>
          <w:szCs w:val="36"/>
        </w:rPr>
      </w:pPr>
      <w:r>
        <w:rPr>
          <w:rFonts w:hint="default" w:ascii="Times New Roman" w:hAnsi="Times New Roman" w:eastAsia="黑体" w:cs="Times New Roman"/>
          <w:color w:val="auto"/>
          <w:sz w:val="24"/>
        </w:rPr>
        <w:t xml:space="preserve">    </w:t>
      </w:r>
      <w:r>
        <w:rPr>
          <w:rFonts w:hint="default" w:ascii="Times New Roman" w:hAnsi="Times New Roman" w:eastAsia="方正小标宋_GBK" w:cs="Times New Roman"/>
          <w:b w:val="0"/>
          <w:bCs w:val="0"/>
          <w:color w:val="auto"/>
          <w:sz w:val="36"/>
          <w:szCs w:val="36"/>
        </w:rPr>
        <w:t xml:space="preserve">   大型精密仪器设备验收报告表  （续表）</w:t>
      </w:r>
    </w:p>
    <w:tbl>
      <w:tblPr>
        <w:tblStyle w:val="3"/>
        <w:tblW w:w="14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3"/>
        <w:gridCol w:w="2391"/>
        <w:gridCol w:w="5093"/>
        <w:gridCol w:w="4118"/>
      </w:tblGrid>
      <w:tr w14:paraId="2F8E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37" w:type="dxa"/>
            <w:gridSpan w:val="3"/>
            <w:tcBorders>
              <w:bottom w:val="single" w:color="auto" w:sz="4" w:space="0"/>
            </w:tcBorders>
            <w:noWrap w:val="0"/>
            <w:tcMar>
              <w:left w:w="108" w:type="dxa"/>
              <w:right w:w="108" w:type="dxa"/>
            </w:tcMar>
            <w:vAlign w:val="center"/>
          </w:tcPr>
          <w:p w14:paraId="20C79FC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五、技术验收（依据验收方案和有关说明书逐一测试仪器设备性能和各项技术指标，所测结果与</w:t>
            </w:r>
            <w:r>
              <w:rPr>
                <w:rFonts w:hint="default" w:ascii="Times New Roman" w:hAnsi="Times New Roman" w:cs="Times New Roman"/>
                <w:color w:val="auto"/>
                <w:sz w:val="24"/>
                <w:lang w:eastAsia="zh-CN"/>
              </w:rPr>
              <w:t>合同约定</w:t>
            </w:r>
            <w:r>
              <w:rPr>
                <w:rFonts w:hint="default" w:ascii="Times New Roman" w:hAnsi="Times New Roman" w:cs="Times New Roman"/>
                <w:color w:val="auto"/>
                <w:sz w:val="24"/>
              </w:rPr>
              <w:t>的技术指标是否一致，性能是否稳定）</w:t>
            </w:r>
          </w:p>
        </w:tc>
        <w:tc>
          <w:tcPr>
            <w:tcW w:w="4118" w:type="dxa"/>
            <w:tcBorders>
              <w:bottom w:val="single" w:color="auto" w:sz="4" w:space="0"/>
            </w:tcBorders>
            <w:noWrap w:val="0"/>
            <w:tcMar>
              <w:left w:w="108" w:type="dxa"/>
              <w:right w:w="108" w:type="dxa"/>
            </w:tcMar>
            <w:vAlign w:val="center"/>
          </w:tcPr>
          <w:p w14:paraId="3CD8625E">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sz w:val="24"/>
              </w:rPr>
            </w:pPr>
          </w:p>
        </w:tc>
      </w:tr>
      <w:tr w14:paraId="796A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337" w:type="dxa"/>
            <w:gridSpan w:val="3"/>
            <w:noWrap w:val="0"/>
            <w:tcMar>
              <w:left w:w="108" w:type="dxa"/>
              <w:right w:w="108" w:type="dxa"/>
            </w:tcMar>
            <w:vAlign w:val="center"/>
          </w:tcPr>
          <w:p w14:paraId="4B677DE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六、在调试过程中，发现的问题及处理意见、结论</w:t>
            </w:r>
          </w:p>
        </w:tc>
        <w:tc>
          <w:tcPr>
            <w:tcW w:w="4118" w:type="dxa"/>
            <w:noWrap w:val="0"/>
            <w:tcMar>
              <w:left w:w="108" w:type="dxa"/>
              <w:right w:w="108" w:type="dxa"/>
            </w:tcMar>
            <w:vAlign w:val="center"/>
          </w:tcPr>
          <w:p w14:paraId="4B68AF3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sz w:val="24"/>
              </w:rPr>
            </w:pPr>
          </w:p>
        </w:tc>
      </w:tr>
      <w:tr w14:paraId="701D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0337" w:type="dxa"/>
            <w:gridSpan w:val="3"/>
            <w:noWrap w:val="0"/>
            <w:tcMar>
              <w:left w:w="108" w:type="dxa"/>
              <w:right w:w="108" w:type="dxa"/>
            </w:tcMar>
            <w:vAlign w:val="center"/>
          </w:tcPr>
          <w:p w14:paraId="60EEC379">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七、仪器设备使用管理人员（姓名、职称）</w:t>
            </w:r>
          </w:p>
        </w:tc>
        <w:tc>
          <w:tcPr>
            <w:tcW w:w="4118" w:type="dxa"/>
            <w:noWrap w:val="0"/>
            <w:tcMar>
              <w:left w:w="108" w:type="dxa"/>
              <w:right w:w="108" w:type="dxa"/>
            </w:tcMar>
            <w:vAlign w:val="center"/>
          </w:tcPr>
          <w:p w14:paraId="4EEBB1D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sz w:val="24"/>
              </w:rPr>
            </w:pPr>
          </w:p>
        </w:tc>
      </w:tr>
      <w:tr w14:paraId="5AE7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0337" w:type="dxa"/>
            <w:gridSpan w:val="3"/>
            <w:noWrap w:val="0"/>
            <w:tcMar>
              <w:left w:w="108" w:type="dxa"/>
              <w:right w:w="108" w:type="dxa"/>
            </w:tcMar>
            <w:vAlign w:val="center"/>
          </w:tcPr>
          <w:p w14:paraId="591DAE9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八、仪器设备使用管理制度及操作规程（将有关文件附上）</w:t>
            </w:r>
          </w:p>
        </w:tc>
        <w:tc>
          <w:tcPr>
            <w:tcW w:w="4118" w:type="dxa"/>
            <w:noWrap w:val="0"/>
            <w:tcMar>
              <w:left w:w="108" w:type="dxa"/>
              <w:right w:w="108" w:type="dxa"/>
            </w:tcMar>
            <w:vAlign w:val="center"/>
          </w:tcPr>
          <w:p w14:paraId="2FC7FD0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sz w:val="24"/>
              </w:rPr>
            </w:pPr>
          </w:p>
        </w:tc>
      </w:tr>
      <w:tr w14:paraId="302B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2853" w:type="dxa"/>
            <w:noWrap w:val="0"/>
            <w:tcMar>
              <w:left w:w="108" w:type="dxa"/>
              <w:right w:w="108" w:type="dxa"/>
            </w:tcMar>
            <w:vAlign w:val="center"/>
          </w:tcPr>
          <w:p w14:paraId="68BDF1D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验收组综合验收意见（明确是否验收合格）</w:t>
            </w:r>
          </w:p>
        </w:tc>
        <w:tc>
          <w:tcPr>
            <w:tcW w:w="2391" w:type="dxa"/>
            <w:noWrap w:val="0"/>
            <w:tcMar>
              <w:left w:w="108" w:type="dxa"/>
              <w:right w:w="108" w:type="dxa"/>
            </w:tcMar>
            <w:vAlign w:val="center"/>
          </w:tcPr>
          <w:p w14:paraId="51C345E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sz w:val="24"/>
              </w:rPr>
            </w:pPr>
          </w:p>
        </w:tc>
        <w:tc>
          <w:tcPr>
            <w:tcW w:w="5093" w:type="dxa"/>
            <w:noWrap w:val="0"/>
            <w:tcMar>
              <w:left w:w="108" w:type="dxa"/>
              <w:right w:w="108" w:type="dxa"/>
            </w:tcMar>
            <w:vAlign w:val="center"/>
          </w:tcPr>
          <w:p w14:paraId="54DEB06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auto"/>
                <w:sz w:val="24"/>
                <w:lang w:eastAsia="zh-CN"/>
              </w:rPr>
            </w:pPr>
            <w:r>
              <w:rPr>
                <w:rFonts w:hint="default" w:ascii="Times New Roman" w:hAnsi="Times New Roman" w:eastAsia="宋体" w:cs="Times New Roman"/>
                <w:color w:val="auto"/>
                <w:sz w:val="24"/>
              </w:rPr>
              <w:t>验收组成员签名</w:t>
            </w:r>
            <w:r>
              <w:rPr>
                <w:rFonts w:hint="eastAsia" w:ascii="Times New Roman" w:hAnsi="Times New Roman" w:eastAsia="宋体" w:cs="Times New Roman"/>
                <w:color w:val="auto"/>
                <w:sz w:val="24"/>
                <w:lang w:eastAsia="zh-CN"/>
              </w:rPr>
              <w:t>：</w:t>
            </w:r>
          </w:p>
        </w:tc>
        <w:tc>
          <w:tcPr>
            <w:tcW w:w="4118" w:type="dxa"/>
            <w:noWrap w:val="0"/>
            <w:tcMar>
              <w:left w:w="108" w:type="dxa"/>
              <w:right w:w="108" w:type="dxa"/>
            </w:tcMar>
            <w:vAlign w:val="center"/>
          </w:tcPr>
          <w:p w14:paraId="25422B2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验收组</w:t>
            </w:r>
            <w:r>
              <w:rPr>
                <w:rFonts w:hint="default" w:ascii="Times New Roman" w:hAnsi="Times New Roman" w:eastAsia="宋体" w:cs="Times New Roman"/>
                <w:color w:val="auto"/>
                <w:sz w:val="24"/>
              </w:rPr>
              <w:t>组长签名：</w:t>
            </w:r>
          </w:p>
        </w:tc>
      </w:tr>
      <w:tr w14:paraId="2141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2853" w:type="dxa"/>
            <w:noWrap w:val="0"/>
            <w:tcMar>
              <w:left w:w="108" w:type="dxa"/>
              <w:right w:w="108" w:type="dxa"/>
            </w:tcMar>
            <w:vAlign w:val="center"/>
          </w:tcPr>
          <w:p w14:paraId="7DF604F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color w:val="auto"/>
                <w:sz w:val="24"/>
              </w:rPr>
            </w:pPr>
            <w:r>
              <w:rPr>
                <w:rFonts w:hint="default" w:ascii="Times New Roman" w:hAnsi="Times New Roman" w:cs="Times New Roman"/>
                <w:color w:val="auto"/>
                <w:sz w:val="24"/>
                <w:lang w:eastAsia="zh-CN"/>
              </w:rPr>
              <w:t>采购单位</w:t>
            </w:r>
            <w:r>
              <w:rPr>
                <w:rFonts w:hint="default" w:ascii="Times New Roman" w:hAnsi="Times New Roman" w:cs="Times New Roman"/>
                <w:color w:val="auto"/>
                <w:sz w:val="24"/>
              </w:rPr>
              <w:t>意见</w:t>
            </w:r>
          </w:p>
        </w:tc>
        <w:tc>
          <w:tcPr>
            <w:tcW w:w="11602" w:type="dxa"/>
            <w:gridSpan w:val="3"/>
            <w:noWrap w:val="0"/>
            <w:tcMar>
              <w:left w:w="108" w:type="dxa"/>
              <w:right w:w="108" w:type="dxa"/>
            </w:tcMar>
            <w:vAlign w:val="center"/>
          </w:tcPr>
          <w:p w14:paraId="1843621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4"/>
                <w:lang w:eastAsia="zh-CN"/>
              </w:rPr>
            </w:pPr>
          </w:p>
          <w:p w14:paraId="1E3B2909">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是否同意专家组意见。</w:t>
            </w:r>
            <w:r>
              <w:rPr>
                <w:rFonts w:hint="default" w:ascii="Times New Roman" w:hAnsi="Times New Roman" w:eastAsia="宋体" w:cs="Times New Roman"/>
                <w:color w:val="auto"/>
                <w:sz w:val="24"/>
                <w:lang w:val="en-US" w:eastAsia="zh-CN"/>
              </w:rPr>
              <w:t xml:space="preserve">     </w:t>
            </w:r>
            <w:r>
              <w:rPr>
                <w:rFonts w:hint="default" w:ascii="Times New Roman" w:hAnsi="Times New Roman" w:eastAsia="宋体" w:cs="Times New Roman"/>
                <w:color w:val="auto"/>
                <w:sz w:val="24"/>
                <w:lang w:eastAsia="zh-CN"/>
              </w:rPr>
              <w:t xml:space="preserve"> 同意□  不同意 □</w:t>
            </w:r>
          </w:p>
          <w:p w14:paraId="183C707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学院（部门）负责人签字</w:t>
            </w:r>
            <w:r>
              <w:rPr>
                <w:rFonts w:hint="default" w:ascii="Times New Roman" w:hAnsi="Times New Roman" w:eastAsia="宋体" w:cs="Times New Roman"/>
                <w:color w:val="auto"/>
                <w:sz w:val="24"/>
                <w:lang w:val="en-US" w:eastAsia="zh-CN"/>
              </w:rPr>
              <w:t xml:space="preserve">： </w:t>
            </w:r>
            <w:r>
              <w:rPr>
                <w:rFonts w:hint="eastAsia" w:ascii="Times New Roman" w:hAnsi="Times New Roman" w:eastAsia="宋体" w:cs="Times New Roman"/>
                <w:color w:val="auto"/>
                <w:sz w:val="24"/>
                <w:lang w:val="en-US" w:eastAsia="zh-CN"/>
              </w:rPr>
              <w:t xml:space="preserve">                 采购单位</w:t>
            </w:r>
            <w:r>
              <w:rPr>
                <w:rFonts w:hint="default" w:ascii="Times New Roman" w:hAnsi="Times New Roman" w:eastAsia="宋体" w:cs="Times New Roman"/>
                <w:color w:val="auto"/>
                <w:sz w:val="24"/>
                <w:lang w:val="en-US" w:eastAsia="zh-CN"/>
              </w:rPr>
              <w:t>公章</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 xml:space="preserve">     </w:t>
            </w:r>
            <w:r>
              <w:rPr>
                <w:rFonts w:hint="eastAsia" w:ascii="Times New Roman" w:hAnsi="Times New Roman" w:eastAsia="宋体" w:cs="Times New Roman"/>
                <w:color w:val="auto"/>
                <w:sz w:val="24"/>
                <w:lang w:val="en-US" w:eastAsia="zh-CN"/>
              </w:rPr>
              <w:t xml:space="preserve">  </w:t>
            </w:r>
            <w:r>
              <w:rPr>
                <w:rFonts w:hint="default" w:ascii="Times New Roman" w:hAnsi="Times New Roman" w:eastAsia="宋体" w:cs="Times New Roman"/>
                <w:color w:val="auto"/>
                <w:sz w:val="24"/>
                <w:lang w:val="en-US" w:eastAsia="zh-CN"/>
              </w:rPr>
              <w:t xml:space="preserve"> 20   </w:t>
            </w:r>
            <w:r>
              <w:rPr>
                <w:rFonts w:hint="default" w:ascii="Times New Roman" w:hAnsi="Times New Roman" w:eastAsia="宋体" w:cs="Times New Roman"/>
                <w:color w:val="auto"/>
                <w:sz w:val="24"/>
                <w:lang w:eastAsia="zh-CN"/>
              </w:rPr>
              <w:t>年    月    日</w:t>
            </w:r>
          </w:p>
        </w:tc>
      </w:tr>
      <w:tr w14:paraId="6BA91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2853" w:type="dxa"/>
            <w:noWrap w:val="0"/>
            <w:tcMar>
              <w:left w:w="108" w:type="dxa"/>
              <w:right w:w="108" w:type="dxa"/>
            </w:tcMar>
            <w:vAlign w:val="center"/>
          </w:tcPr>
          <w:p w14:paraId="72873E4E">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val="en-US" w:eastAsia="zh-CN"/>
              </w:rPr>
              <w:t>信息技术与实验室管理中心</w:t>
            </w:r>
            <w:r>
              <w:rPr>
                <w:rFonts w:hint="default" w:ascii="Times New Roman" w:hAnsi="Times New Roman" w:cs="Times New Roman"/>
                <w:color w:val="auto"/>
                <w:sz w:val="24"/>
              </w:rPr>
              <w:t>意见</w:t>
            </w:r>
          </w:p>
        </w:tc>
        <w:tc>
          <w:tcPr>
            <w:tcW w:w="11602" w:type="dxa"/>
            <w:gridSpan w:val="3"/>
            <w:tcBorders>
              <w:bottom w:val="single" w:color="auto" w:sz="4" w:space="0"/>
            </w:tcBorders>
            <w:noWrap w:val="0"/>
            <w:tcMar>
              <w:left w:w="108" w:type="dxa"/>
              <w:right w:w="108" w:type="dxa"/>
            </w:tcMar>
            <w:vAlign w:val="top"/>
          </w:tcPr>
          <w:p w14:paraId="4075FC97">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jc w:val="left"/>
              <w:textAlignment w:val="auto"/>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val="en-US" w:eastAsia="zh-CN"/>
              </w:rPr>
              <w:t>单价100万元以上的仪器设备验收</w:t>
            </w:r>
          </w:p>
          <w:p w14:paraId="520653BE">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是否同意专家组意见。</w:t>
            </w:r>
            <w:r>
              <w:rPr>
                <w:rFonts w:hint="default" w:ascii="Times New Roman" w:hAnsi="Times New Roman" w:eastAsia="宋体" w:cs="Times New Roman"/>
                <w:color w:val="auto"/>
                <w:sz w:val="24"/>
                <w:lang w:val="en-US" w:eastAsia="zh-CN"/>
              </w:rPr>
              <w:t xml:space="preserve">     </w:t>
            </w:r>
            <w:r>
              <w:rPr>
                <w:rFonts w:hint="default" w:ascii="Times New Roman" w:hAnsi="Times New Roman" w:eastAsia="宋体" w:cs="Times New Roman"/>
                <w:color w:val="auto"/>
                <w:sz w:val="24"/>
                <w:lang w:eastAsia="zh-CN"/>
              </w:rPr>
              <w:t xml:space="preserve"> 同意□  不同意 □</w:t>
            </w:r>
          </w:p>
          <w:p w14:paraId="6BBFC786">
            <w:pPr>
              <w:keepNext w:val="0"/>
              <w:keepLines w:val="0"/>
              <w:pageBreakBefore w:val="0"/>
              <w:widowControl w:val="0"/>
              <w:kinsoku/>
              <w:wordWrap/>
              <w:overflowPunct/>
              <w:topLinePunct w:val="0"/>
              <w:autoSpaceDE/>
              <w:autoSpaceDN/>
              <w:bidi w:val="0"/>
              <w:adjustRightInd w:val="0"/>
              <w:snapToGrid w:val="0"/>
              <w:spacing w:line="360" w:lineRule="auto"/>
              <w:ind w:firstLine="3540" w:firstLineChars="1500"/>
              <w:jc w:val="left"/>
              <w:textAlignment w:val="auto"/>
              <w:rPr>
                <w:rFonts w:hint="default"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信息技术与实验室管理中心</w:t>
            </w:r>
            <w:r>
              <w:rPr>
                <w:rFonts w:hint="default" w:ascii="Times New Roman" w:hAnsi="Times New Roman" w:eastAsia="宋体" w:cs="Times New Roman"/>
                <w:color w:val="auto"/>
                <w:sz w:val="24"/>
                <w:lang w:val="en-US" w:eastAsia="zh-CN"/>
              </w:rPr>
              <w:t>公章</w:t>
            </w:r>
            <w:r>
              <w:rPr>
                <w:rFonts w:hint="default"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 xml:space="preserve">  </w:t>
            </w:r>
            <w:r>
              <w:rPr>
                <w:rFonts w:hint="default" w:ascii="Times New Roman" w:hAnsi="Times New Roman" w:eastAsia="宋体" w:cs="Times New Roman"/>
                <w:color w:val="auto"/>
                <w:sz w:val="24"/>
                <w:lang w:val="en-US" w:eastAsia="zh-CN"/>
              </w:rPr>
              <w:t xml:space="preserve">  20    </w:t>
            </w:r>
            <w:r>
              <w:rPr>
                <w:rFonts w:hint="default" w:ascii="Times New Roman" w:hAnsi="Times New Roman" w:eastAsia="宋体" w:cs="Times New Roman"/>
                <w:color w:val="auto"/>
                <w:sz w:val="24"/>
                <w:lang w:eastAsia="zh-CN"/>
              </w:rPr>
              <w:t>年    月    日</w:t>
            </w:r>
          </w:p>
        </w:tc>
      </w:tr>
    </w:tbl>
    <w:p w14:paraId="03D6AEF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pPr>
      <w:r>
        <w:rPr>
          <w:rFonts w:hint="default" w:ascii="Times New Roman" w:hAnsi="Times New Roman" w:eastAsia="宋体" w:cs="Times New Roman"/>
          <w:color w:val="auto"/>
          <w:sz w:val="24"/>
          <w:lang w:eastAsia="zh-CN"/>
        </w:rPr>
        <w:t>备注：</w:t>
      </w:r>
      <w:r>
        <w:rPr>
          <w:rFonts w:hint="default" w:ascii="Times New Roman" w:hAnsi="Times New Roman" w:eastAsia="宋体" w:cs="Times New Roman"/>
          <w:color w:val="auto"/>
          <w:sz w:val="24"/>
          <w:lang w:val="en-US" w:eastAsia="zh-CN"/>
        </w:rPr>
        <w:t>单价10万元以上需要填此表，但涉及特种设备（锅炉、电梯等）、文物、成列品、公务车辆的除外。</w:t>
      </w:r>
    </w:p>
    <w:sectPr>
      <w:footerReference r:id="rId4" w:type="default"/>
      <w:pgSz w:w="16838" w:h="11906" w:orient="landscape"/>
      <w:pgMar w:top="1134" w:right="1417" w:bottom="1134" w:left="1417" w:header="851" w:footer="1134" w:gutter="0"/>
      <w:pgBorders>
        <w:top w:val="none" w:sz="0" w:space="0"/>
        <w:left w:val="none" w:sz="0" w:space="0"/>
        <w:bottom w:val="none" w:sz="0" w:space="0"/>
        <w:right w:val="none" w:sz="0" w:space="0"/>
      </w:pgBorders>
      <w:pgNumType w:fmt="decimal" w:start="1"/>
      <w:cols w:space="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6BEBB">
    <w:pPr>
      <w:pStyle w:val="2"/>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2C61C">
                          <w:pPr>
                            <w:pStyle w:val="2"/>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51D2C61C">
                    <w:pPr>
                      <w:pStyle w:val="2"/>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p w14:paraId="5859767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072CA">
    <w:pPr>
      <w:pStyle w:val="2"/>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661E5">
                          <w:pPr>
                            <w:pStyle w:val="2"/>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452661E5">
                    <w:pPr>
                      <w:pStyle w:val="2"/>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p w14:paraId="54737DE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66A53"/>
    <w:rsid w:val="0AA96119"/>
    <w:rsid w:val="5DC66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2025-11-25T07:54:00Z</dcterms:created>
  <dc:creator>林聿垚爸爸</dc:creator>
  <cp:lastModifiedBy>林聿垚爸爸</cp:lastModifiedBy>
  <dcterms:modified xsi:type="dcterms:W3CDTF">2025-11-25T07:56:29Z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D9468F1BAD7B4497BFE3A996F3E02976_11</vt:lpwstr>
  </property>
  <property fmtid="{D5CDD505-2E9C-101B-9397-08002B2CF9AE}" pid="4" name="KSOTemplateDocerSaveRecord">
    <vt:lpwstr>eyJoZGlkIjoiYWFkZGM0NDk1YzM3ODYwNGUyOWEyYzQ3ZDVhNmVmYzkiLCJ1c2VySWQiOiI4ODc1MzU0ODAifQ==</vt:lpwstr>
  </property>
</Properties>
</file>